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E3C" w:rsidRDefault="00BA730D" w:rsidP="00106E3C">
      <w:pPr>
        <w:spacing w:after="0" w:line="240" w:lineRule="auto"/>
        <w:jc w:val="both"/>
        <w:rPr>
          <w:rFonts w:ascii="Times New Roman" w:hAnsi="Times New Roman" w:cs="Times New Roman"/>
          <w:sz w:val="24"/>
          <w:szCs w:val="24"/>
        </w:rPr>
      </w:pPr>
      <w:r w:rsidRPr="00BA730D">
        <w:rPr>
          <w:rFonts w:ascii="Times New Roman" w:hAnsi="Times New Roman" w:cs="Times New Roman"/>
          <w:sz w:val="20"/>
          <w:szCs w:val="20"/>
        </w:rPr>
        <w:t xml:space="preserve">ФЕДЕРАЛЬНЫЙ ЗАКОН </w:t>
      </w:r>
      <w:r w:rsidR="00106E3C" w:rsidRPr="00BA730D">
        <w:rPr>
          <w:rFonts w:ascii="Times New Roman" w:hAnsi="Times New Roman" w:cs="Times New Roman"/>
          <w:sz w:val="20"/>
          <w:szCs w:val="20"/>
        </w:rPr>
        <w:t xml:space="preserve">от 13 марта 1995 г. N 32-ФЗ </w:t>
      </w:r>
      <w:r w:rsidRPr="00BA730D">
        <w:rPr>
          <w:rFonts w:ascii="Times New Roman" w:hAnsi="Times New Roman" w:cs="Times New Roman"/>
          <w:sz w:val="20"/>
          <w:szCs w:val="20"/>
        </w:rPr>
        <w:t>"О ДНЯХ ВОИНСКОЙ СЛАВЫ И ПАМЯТНЫХ ДАТАХ РОССИИ"</w:t>
      </w:r>
      <w:r w:rsidR="00106E3C" w:rsidRPr="00106E3C">
        <w:rPr>
          <w:rFonts w:ascii="Times New Roman" w:hAnsi="Times New Roman" w:cs="Times New Roman"/>
          <w:sz w:val="24"/>
          <w:szCs w:val="24"/>
        </w:rPr>
        <w:t xml:space="preserve"> (с изменениями и дополнениями)</w:t>
      </w:r>
      <w:r w:rsidR="00106E3C">
        <w:rPr>
          <w:rFonts w:ascii="Times New Roman" w:hAnsi="Times New Roman" w:cs="Times New Roman"/>
          <w:sz w:val="24"/>
          <w:szCs w:val="24"/>
        </w:rPr>
        <w:t xml:space="preserve"> </w:t>
      </w:r>
    </w:p>
    <w:p w:rsidR="00106E3C" w:rsidRDefault="00106E3C" w:rsidP="00106E3C">
      <w:pPr>
        <w:spacing w:after="0" w:line="240" w:lineRule="auto"/>
        <w:jc w:val="both"/>
        <w:rPr>
          <w:rFonts w:ascii="Times New Roman" w:hAnsi="Times New Roman" w:cs="Times New Roman"/>
          <w:sz w:val="24"/>
          <w:szCs w:val="24"/>
        </w:rPr>
      </w:pP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 xml:space="preserve">Статья 1. Дни воинской славы России </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 xml:space="preserve">Статья 1.1. Памятные даты России </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 xml:space="preserve">Статья 2. Формы увековечения памяти воинов России </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 xml:space="preserve">Статья 3. Организация проведения дней воинской славы России </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 xml:space="preserve">Статья 4. Порядок проведения воинских ритуалов </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 xml:space="preserve">Статья 5. Порядок проведения дней воинской славы России в Вооруженных Силах Российской Федерации и других войсках и мероприятий, посвященных памятным датам России </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 xml:space="preserve">Статья 6. Финансовое обеспечение проведения дней воинской славы России и мероприятий, посвященных памятным датам России </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 xml:space="preserve">Статья 7. Вступление в силу настоящего Федерального закона </w:t>
      </w:r>
    </w:p>
    <w:p w:rsidR="00106E3C" w:rsidRPr="00106E3C" w:rsidRDefault="00106E3C" w:rsidP="00106E3C">
      <w:pPr>
        <w:spacing w:after="0" w:line="240" w:lineRule="auto"/>
        <w:jc w:val="both"/>
        <w:rPr>
          <w:rFonts w:ascii="Times New Roman" w:hAnsi="Times New Roman" w:cs="Times New Roman"/>
          <w:sz w:val="24"/>
          <w:szCs w:val="24"/>
        </w:rPr>
      </w:pPr>
    </w:p>
    <w:p w:rsidR="00106E3C" w:rsidRPr="00106E3C" w:rsidRDefault="00106E3C" w:rsidP="00106E3C">
      <w:pPr>
        <w:spacing w:after="0" w:line="240" w:lineRule="auto"/>
        <w:jc w:val="both"/>
        <w:rPr>
          <w:rFonts w:ascii="Times New Roman" w:hAnsi="Times New Roman" w:cs="Times New Roman"/>
          <w:sz w:val="24"/>
          <w:szCs w:val="24"/>
        </w:rPr>
      </w:pPr>
      <w:proofErr w:type="gramStart"/>
      <w:r w:rsidRPr="00106E3C">
        <w:rPr>
          <w:rFonts w:ascii="Times New Roman" w:hAnsi="Times New Roman" w:cs="Times New Roman"/>
          <w:sz w:val="24"/>
          <w:szCs w:val="24"/>
        </w:rPr>
        <w:t>Федеральный закон от 13 марта 1995 г. N 32-ФЗ "О днях воинской славы и памятных датах России" (с изменениями от 22 августа, 29 декабря 2004 г., 21 июля 2005 г., 15 апреля 2006 г., 28 февраля, 24 октября 2007 г., 10 апреля 2009 г., 31 мая, 23 июля, 29 ноября 2010 г.)</w:t>
      </w:r>
      <w:proofErr w:type="gramEnd"/>
    </w:p>
    <w:p w:rsidR="00106E3C" w:rsidRPr="00106E3C" w:rsidRDefault="00106E3C" w:rsidP="00106E3C">
      <w:pPr>
        <w:spacing w:after="0" w:line="240" w:lineRule="auto"/>
        <w:jc w:val="both"/>
        <w:rPr>
          <w:rFonts w:ascii="Times New Roman" w:hAnsi="Times New Roman" w:cs="Times New Roman"/>
          <w:sz w:val="24"/>
          <w:szCs w:val="24"/>
        </w:rPr>
      </w:pPr>
    </w:p>
    <w:p w:rsidR="00106E3C" w:rsidRPr="00106E3C" w:rsidRDefault="00106E3C" w:rsidP="00106E3C">
      <w:pPr>
        <w:spacing w:after="0" w:line="240" w:lineRule="auto"/>
        <w:jc w:val="both"/>
        <w:rPr>
          <w:rFonts w:ascii="Times New Roman" w:hAnsi="Times New Roman" w:cs="Times New Roman"/>
          <w:sz w:val="24"/>
          <w:szCs w:val="24"/>
        </w:rPr>
      </w:pPr>
      <w:proofErr w:type="gramStart"/>
      <w:r w:rsidRPr="00106E3C">
        <w:rPr>
          <w:rFonts w:ascii="Times New Roman" w:hAnsi="Times New Roman" w:cs="Times New Roman"/>
          <w:sz w:val="24"/>
          <w:szCs w:val="24"/>
        </w:rPr>
        <w:t>Принят</w:t>
      </w:r>
      <w:proofErr w:type="gramEnd"/>
      <w:r w:rsidRPr="00106E3C">
        <w:rPr>
          <w:rFonts w:ascii="Times New Roman" w:hAnsi="Times New Roman" w:cs="Times New Roman"/>
          <w:sz w:val="24"/>
          <w:szCs w:val="24"/>
        </w:rPr>
        <w:t xml:space="preserve"> Государственной Думой 10 февраля 1995 года</w:t>
      </w:r>
    </w:p>
    <w:p w:rsidR="00106E3C" w:rsidRPr="00106E3C" w:rsidRDefault="00106E3C" w:rsidP="00106E3C">
      <w:pPr>
        <w:spacing w:after="0" w:line="240" w:lineRule="auto"/>
        <w:jc w:val="both"/>
        <w:rPr>
          <w:rFonts w:ascii="Times New Roman" w:hAnsi="Times New Roman" w:cs="Times New Roman"/>
          <w:sz w:val="24"/>
          <w:szCs w:val="24"/>
        </w:rPr>
      </w:pPr>
    </w:p>
    <w:p w:rsidR="00106E3C" w:rsidRPr="00106E3C" w:rsidRDefault="00106E3C" w:rsidP="00106E3C">
      <w:pPr>
        <w:spacing w:after="0" w:line="240" w:lineRule="auto"/>
        <w:jc w:val="both"/>
        <w:rPr>
          <w:rFonts w:ascii="Times New Roman" w:hAnsi="Times New Roman" w:cs="Times New Roman"/>
          <w:sz w:val="24"/>
          <w:szCs w:val="24"/>
        </w:rPr>
      </w:pP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История России богата знаменательными событиями. Во все века героизм, мужество воинов России, мощь и слава русского оружия были неотъемлемой частью величия Российского государства. Помимо военных побед существуют события, достойные быть увековеченными в народной памяти.</w:t>
      </w:r>
    </w:p>
    <w:p w:rsidR="00106E3C" w:rsidRPr="00106E3C" w:rsidRDefault="00106E3C" w:rsidP="00106E3C">
      <w:pPr>
        <w:spacing w:after="0" w:line="240" w:lineRule="auto"/>
        <w:jc w:val="both"/>
        <w:rPr>
          <w:rFonts w:ascii="Times New Roman" w:hAnsi="Times New Roman" w:cs="Times New Roman"/>
          <w:sz w:val="24"/>
          <w:szCs w:val="24"/>
        </w:rPr>
      </w:pPr>
      <w:proofErr w:type="gramStart"/>
      <w:r w:rsidRPr="00106E3C">
        <w:rPr>
          <w:rFonts w:ascii="Times New Roman" w:hAnsi="Times New Roman" w:cs="Times New Roman"/>
          <w:sz w:val="24"/>
          <w:szCs w:val="24"/>
        </w:rPr>
        <w:t>Настоящий Федеральный закон устанавливает дни славы русского оружия - дни воинской славы (победные дни) России (далее - дни воинской славы России) в ознаменование славных побед российских войск, которые сыграли решающую роль в истории России, и памятные даты в истории Отечества, связанные с важнейшими историческими событиями в жизни государства и общества (далее - памятные даты России).</w:t>
      </w:r>
      <w:proofErr w:type="gramEnd"/>
    </w:p>
    <w:p w:rsidR="00106E3C" w:rsidRPr="00106E3C" w:rsidRDefault="00106E3C" w:rsidP="00106E3C">
      <w:pPr>
        <w:spacing w:after="0" w:line="240" w:lineRule="auto"/>
        <w:jc w:val="both"/>
        <w:rPr>
          <w:rFonts w:ascii="Times New Roman" w:hAnsi="Times New Roman" w:cs="Times New Roman"/>
          <w:sz w:val="24"/>
          <w:szCs w:val="24"/>
        </w:rPr>
      </w:pPr>
    </w:p>
    <w:p w:rsidR="00106E3C" w:rsidRPr="00106E3C" w:rsidRDefault="00106E3C" w:rsidP="00106E3C">
      <w:pPr>
        <w:spacing w:after="0" w:line="240" w:lineRule="auto"/>
        <w:jc w:val="both"/>
        <w:rPr>
          <w:rFonts w:ascii="Times New Roman" w:hAnsi="Times New Roman" w:cs="Times New Roman"/>
          <w:sz w:val="24"/>
          <w:szCs w:val="24"/>
        </w:rPr>
      </w:pP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Статья 1. Дни воинской славы России</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В Российской Федерации устанавливаются следующие дни воинской славы России:</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18 апреля - День победы русских воинов князя Александра Невского над немецкими рыцарями на Чудском озере (Ледовое побоище, 1242 год);</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21 сентября - День победы русских полков во главе с великим князем Дмитрием Донским над монголо-татарскими войсками в Куликовской битве (1380 год);</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7 ноября -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 год);</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10 июля - День победы русской армии под командованием Петра</w:t>
      </w:r>
      <w:proofErr w:type="gramStart"/>
      <w:r w:rsidRPr="00106E3C">
        <w:rPr>
          <w:rFonts w:ascii="Times New Roman" w:hAnsi="Times New Roman" w:cs="Times New Roman"/>
          <w:sz w:val="24"/>
          <w:szCs w:val="24"/>
        </w:rPr>
        <w:t xml:space="preserve"> П</w:t>
      </w:r>
      <w:proofErr w:type="gramEnd"/>
      <w:r w:rsidRPr="00106E3C">
        <w:rPr>
          <w:rFonts w:ascii="Times New Roman" w:hAnsi="Times New Roman" w:cs="Times New Roman"/>
          <w:sz w:val="24"/>
          <w:szCs w:val="24"/>
        </w:rPr>
        <w:t>ервого над шведами в Полтавском сражении (1709 год);</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9 августа - День первой в российской истории морской победы русского флота под командованием Петра</w:t>
      </w:r>
      <w:proofErr w:type="gramStart"/>
      <w:r w:rsidRPr="00106E3C">
        <w:rPr>
          <w:rFonts w:ascii="Times New Roman" w:hAnsi="Times New Roman" w:cs="Times New Roman"/>
          <w:sz w:val="24"/>
          <w:szCs w:val="24"/>
        </w:rPr>
        <w:t xml:space="preserve"> П</w:t>
      </w:r>
      <w:proofErr w:type="gramEnd"/>
      <w:r w:rsidRPr="00106E3C">
        <w:rPr>
          <w:rFonts w:ascii="Times New Roman" w:hAnsi="Times New Roman" w:cs="Times New Roman"/>
          <w:sz w:val="24"/>
          <w:szCs w:val="24"/>
        </w:rPr>
        <w:t>ервого над шведами у мыса Гангут (1714 год);</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24 декабря - День взятия турецкой крепости Измаил русскими войсками под командованием А.В.Суворова (1790 год);</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 xml:space="preserve">11 сентября - День победы русской эскадры под командованием Ф.Ф. Ушакова над турецкой эскадрой у мыса </w:t>
      </w:r>
      <w:proofErr w:type="spellStart"/>
      <w:r w:rsidRPr="00106E3C">
        <w:rPr>
          <w:rFonts w:ascii="Times New Roman" w:hAnsi="Times New Roman" w:cs="Times New Roman"/>
          <w:sz w:val="24"/>
          <w:szCs w:val="24"/>
        </w:rPr>
        <w:t>Тендра</w:t>
      </w:r>
      <w:proofErr w:type="spellEnd"/>
      <w:r w:rsidRPr="00106E3C">
        <w:rPr>
          <w:rFonts w:ascii="Times New Roman" w:hAnsi="Times New Roman" w:cs="Times New Roman"/>
          <w:sz w:val="24"/>
          <w:szCs w:val="24"/>
        </w:rPr>
        <w:t xml:space="preserve"> (1790 год);</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lastRenderedPageBreak/>
        <w:t>8 сентября - День Бородинского сражения русской армии под командованием М.И.Кутузова с французской армией (1812 год);</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1 декабря - День победы русской эскадры под командованием П.С. Нахимова над турецкой эскадрой у мыса Синоп (1853 год);</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23 февраля - День защитника Отечества;</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5 декабря - День начала контрнаступления советских войск против немецко-фашистских войск в битве под Москвой (1941 год);</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2 февраля - День разгрома советскими войсками немецко-фашистских вой</w:t>
      </w:r>
      <w:proofErr w:type="gramStart"/>
      <w:r w:rsidRPr="00106E3C">
        <w:rPr>
          <w:rFonts w:ascii="Times New Roman" w:hAnsi="Times New Roman" w:cs="Times New Roman"/>
          <w:sz w:val="24"/>
          <w:szCs w:val="24"/>
        </w:rPr>
        <w:t>ск в Ст</w:t>
      </w:r>
      <w:proofErr w:type="gramEnd"/>
      <w:r w:rsidRPr="00106E3C">
        <w:rPr>
          <w:rFonts w:ascii="Times New Roman" w:hAnsi="Times New Roman" w:cs="Times New Roman"/>
          <w:sz w:val="24"/>
          <w:szCs w:val="24"/>
        </w:rPr>
        <w:t>алинградской битве (1943 год);</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23 августа - День разгрома советскими войсками немецко-фашистских войск в Курской битве (1943 год);</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27 января - День снятия блокады города Ленинграда (1944 год);</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9 мая - День Победы советского народа в Великой Отечественной войне 1941 - 1945 годов (1945 год);</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4 ноября - День народного единства.</w:t>
      </w:r>
    </w:p>
    <w:p w:rsidR="00106E3C" w:rsidRPr="00106E3C" w:rsidRDefault="00106E3C" w:rsidP="00106E3C">
      <w:pPr>
        <w:spacing w:after="0" w:line="240" w:lineRule="auto"/>
        <w:jc w:val="both"/>
        <w:rPr>
          <w:rFonts w:ascii="Times New Roman" w:hAnsi="Times New Roman" w:cs="Times New Roman"/>
          <w:sz w:val="24"/>
          <w:szCs w:val="24"/>
        </w:rPr>
      </w:pP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Статья 1.1. Памятные даты России</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В Российской Федерации устанавливаются следующие памятные даты России:</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25 января - День российского студенчества;</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15 февраля - День памяти о россиянах, исполнявших служебный долг за пределами Отечества;</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12 апреля - День космонавтики;</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22 июня - День памяти и скорби - день начала Великой Отечественной войны (1941 год);</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29 июня - День партизан и подпольщиков;</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28 июля - День Крещения Руси;</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2 сентября - День окончания</w:t>
      </w:r>
      <w:proofErr w:type="gramStart"/>
      <w:r w:rsidRPr="00106E3C">
        <w:rPr>
          <w:rFonts w:ascii="Times New Roman" w:hAnsi="Times New Roman" w:cs="Times New Roman"/>
          <w:sz w:val="24"/>
          <w:szCs w:val="24"/>
        </w:rPr>
        <w:t xml:space="preserve"> В</w:t>
      </w:r>
      <w:proofErr w:type="gramEnd"/>
      <w:r w:rsidRPr="00106E3C">
        <w:rPr>
          <w:rFonts w:ascii="Times New Roman" w:hAnsi="Times New Roman" w:cs="Times New Roman"/>
          <w:sz w:val="24"/>
          <w:szCs w:val="24"/>
        </w:rPr>
        <w:t>торой мировой войны (1945 год);</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3 сентября - День солидарности в борьбе с терроризмом;</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7 ноября - День Октябрьской революции 1917 года;</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9 декабря - День Героев Отечества;</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12 декабря - День Конституции Российской Федерации.</w:t>
      </w:r>
    </w:p>
    <w:p w:rsidR="00106E3C" w:rsidRPr="00106E3C" w:rsidRDefault="00106E3C" w:rsidP="00106E3C">
      <w:pPr>
        <w:spacing w:after="0" w:line="240" w:lineRule="auto"/>
        <w:jc w:val="both"/>
        <w:rPr>
          <w:rFonts w:ascii="Times New Roman" w:hAnsi="Times New Roman" w:cs="Times New Roman"/>
          <w:sz w:val="24"/>
          <w:szCs w:val="24"/>
        </w:rPr>
      </w:pP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Статья 2. Формы увековечения памяти воинов России</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Основными формами увековечения памяти российских воинов, отличившихся в сражениях, связанных с днями воинской славы России, являются:</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создание и сохранение мемориальных музеев, установление и благоустройство памятников, обелисков, стел, других мемориальных сооружений и объектов, увековечивающих дни воинской славы России, организация выставок, установление на местах воинской славы мемориальных знаков;</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сохранение и обустройство территорий, исторически связанных с подвигами российских воинов, отличившихся в сражениях, связанных с днями воинской славы России;</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публикации в средствах массовой информации материалов, связанных с днями воинской славы России;</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присвоение имен национальных героев, отличившихся в сражениях, связанных с днями воинской славы России, населенным пунктам, улицам и площадям, физико-географическим объектам, воинским частям, кораблям и судам.</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По решению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могут осуществляться и другие мероприятия по увековечению памяти российских воинов, отличившихся в сражениях, связанных с днями воинской славы России.</w:t>
      </w:r>
    </w:p>
    <w:p w:rsidR="00106E3C" w:rsidRPr="00106E3C" w:rsidRDefault="00106E3C" w:rsidP="00106E3C">
      <w:pPr>
        <w:spacing w:after="0" w:line="240" w:lineRule="auto"/>
        <w:jc w:val="both"/>
        <w:rPr>
          <w:rFonts w:ascii="Times New Roman" w:hAnsi="Times New Roman" w:cs="Times New Roman"/>
          <w:sz w:val="24"/>
          <w:szCs w:val="24"/>
        </w:rPr>
      </w:pP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Статья 3. Организация проведения дней воинской славы России</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lastRenderedPageBreak/>
        <w:t>Правительство Российской Федерации организует:</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разработку планов и программ военно-исторической работы;</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проведение мероприятий, направленных на увековечение памяти российских воинов, отличившихся в сражениях, связанных с днями воинской славы России;</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пропаганду дней воинской славы России;</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установку мемориальных сооружений и объектов, создание мемориальных музеев и выставок федерального значения, посвященных дням воинской славы России;</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разработку проектов международных договоров Российской Федерации по обеспечению сохранности мемориальных сооружений и объектов, увековечивающих дни воинской славы России, которые находятся на территориях иностранных государств, а также участие в реализации указанных международных договоров;</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согласование с соответствующими организациями иностранных государств, на территориях которых находятся указанные мемориальные сооружения и объекты, мероприятий по их сохранению и благоустройству;</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обеспечение общественного порядка при проведении дней воинской славы России.</w:t>
      </w:r>
    </w:p>
    <w:p w:rsidR="00106E3C" w:rsidRPr="00106E3C" w:rsidRDefault="00106E3C" w:rsidP="00106E3C">
      <w:pPr>
        <w:spacing w:after="0" w:line="240" w:lineRule="auto"/>
        <w:jc w:val="both"/>
        <w:rPr>
          <w:rFonts w:ascii="Times New Roman" w:hAnsi="Times New Roman" w:cs="Times New Roman"/>
          <w:sz w:val="24"/>
          <w:szCs w:val="24"/>
        </w:rPr>
      </w:pP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Статья 4. Порядок проведения воинских ритуалов</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Порядок проведения воинских ритуалов в Вооруженных Силах Российской Федерации и других войсках определяет Президент Российской Федерации.</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Праздничный салют 9 мая и 23 февраля проводится ежегодно в порядке, определяемом Министерством обороны Российской Федерации.</w:t>
      </w:r>
    </w:p>
    <w:p w:rsidR="00106E3C" w:rsidRPr="00106E3C" w:rsidRDefault="00106E3C" w:rsidP="00106E3C">
      <w:pPr>
        <w:spacing w:after="0" w:line="240" w:lineRule="auto"/>
        <w:jc w:val="both"/>
        <w:rPr>
          <w:rFonts w:ascii="Times New Roman" w:hAnsi="Times New Roman" w:cs="Times New Roman"/>
          <w:sz w:val="24"/>
          <w:szCs w:val="24"/>
        </w:rPr>
      </w:pP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Статья 5. Порядок проведения дней воинской славы России в Вооруженных Силах Российской Федерации и других войсках и мероприятий, посвященных памятным датам России</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В дни воинской славы России, установленные статьей 1 настоящего Федерального закона, в Вооруженных Силах Российской Федерации и других войсках проводятся торжественные мероприятия.</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В связи с памятными датами России, установленными статьей 1.1 настоящего Федерального закона, по инициативе государственных организаций и общественных объединений могут проводиться публичные мероприятия.</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Порядок проведения дней воинской славы России и мероприятий, посвященных памятным датам России, устанавливается Правительством Российской Федерации.</w:t>
      </w:r>
    </w:p>
    <w:p w:rsidR="00106E3C" w:rsidRPr="00106E3C" w:rsidRDefault="00106E3C" w:rsidP="00106E3C">
      <w:pPr>
        <w:spacing w:after="0" w:line="240" w:lineRule="auto"/>
        <w:jc w:val="both"/>
        <w:rPr>
          <w:rFonts w:ascii="Times New Roman" w:hAnsi="Times New Roman" w:cs="Times New Roman"/>
          <w:sz w:val="24"/>
          <w:szCs w:val="24"/>
        </w:rPr>
      </w:pPr>
    </w:p>
    <w:p w:rsidR="00106E3C" w:rsidRPr="00106E3C" w:rsidRDefault="00106E3C" w:rsidP="00106E3C">
      <w:pPr>
        <w:spacing w:after="0" w:line="240" w:lineRule="auto"/>
        <w:jc w:val="both"/>
        <w:rPr>
          <w:rFonts w:ascii="Times New Roman" w:hAnsi="Times New Roman" w:cs="Times New Roman"/>
          <w:sz w:val="24"/>
          <w:szCs w:val="24"/>
        </w:rPr>
      </w:pP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Статья 6. Финансовое обеспечение проведения дней воинской славы России и мероприятий, посвященных памятным датам России</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Финансовое обеспечение проведения дней воинской славы России и мероприятий, посвященных памятным датам России, осуществляется за счет средств федерального бюджета. На эти цели также могут направляться средства бюджетов субъектов Российской Федерации и местных бюджетов, а также внебюджетные средства и добровольные (в том числе целевые) взносы и пожертвования физических и юридических лиц.</w:t>
      </w:r>
    </w:p>
    <w:p w:rsidR="00106E3C" w:rsidRPr="00106E3C" w:rsidRDefault="00106E3C" w:rsidP="00106E3C">
      <w:pPr>
        <w:spacing w:after="0" w:line="240" w:lineRule="auto"/>
        <w:jc w:val="both"/>
        <w:rPr>
          <w:rFonts w:ascii="Times New Roman" w:hAnsi="Times New Roman" w:cs="Times New Roman"/>
          <w:sz w:val="24"/>
          <w:szCs w:val="24"/>
        </w:rPr>
      </w:pP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Статья 7. Вступление в силу настоящего Федерального закона</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Настоящий Федеральный закон вступает в силу со дня его официального опубликования.</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Президент Российской Федерации</w:t>
      </w:r>
      <w:r w:rsidRPr="00106E3C">
        <w:rPr>
          <w:rFonts w:ascii="Times New Roman" w:hAnsi="Times New Roman" w:cs="Times New Roman"/>
          <w:sz w:val="24"/>
          <w:szCs w:val="24"/>
        </w:rPr>
        <w:tab/>
        <w:t>Б.Ельцин</w:t>
      </w:r>
    </w:p>
    <w:p w:rsidR="00106E3C" w:rsidRPr="00106E3C" w:rsidRDefault="00106E3C" w:rsidP="00106E3C">
      <w:pPr>
        <w:spacing w:after="0" w:line="240" w:lineRule="auto"/>
        <w:jc w:val="both"/>
        <w:rPr>
          <w:rFonts w:ascii="Times New Roman" w:hAnsi="Times New Roman" w:cs="Times New Roman"/>
          <w:sz w:val="24"/>
          <w:szCs w:val="24"/>
        </w:rPr>
      </w:pPr>
    </w:p>
    <w:p w:rsidR="00106E3C" w:rsidRPr="00106E3C" w:rsidRDefault="00106E3C" w:rsidP="00106E3C">
      <w:pPr>
        <w:spacing w:after="0" w:line="240" w:lineRule="auto"/>
        <w:jc w:val="both"/>
        <w:rPr>
          <w:rFonts w:ascii="Times New Roman" w:hAnsi="Times New Roman" w:cs="Times New Roman"/>
          <w:sz w:val="24"/>
          <w:szCs w:val="24"/>
        </w:rPr>
      </w:pP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Москва, Кремль</w:t>
      </w:r>
    </w:p>
    <w:p w:rsidR="00106E3C"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13 марта 1995 г.</w:t>
      </w:r>
    </w:p>
    <w:p w:rsidR="004A21A2" w:rsidRPr="00106E3C" w:rsidRDefault="00106E3C" w:rsidP="00106E3C">
      <w:pPr>
        <w:spacing w:after="0" w:line="240" w:lineRule="auto"/>
        <w:jc w:val="both"/>
        <w:rPr>
          <w:rFonts w:ascii="Times New Roman" w:hAnsi="Times New Roman" w:cs="Times New Roman"/>
          <w:sz w:val="24"/>
          <w:szCs w:val="24"/>
        </w:rPr>
      </w:pPr>
      <w:r w:rsidRPr="00106E3C">
        <w:rPr>
          <w:rFonts w:ascii="Times New Roman" w:hAnsi="Times New Roman" w:cs="Times New Roman"/>
          <w:sz w:val="24"/>
          <w:szCs w:val="24"/>
        </w:rPr>
        <w:t>N 32-ФЗ</w:t>
      </w:r>
    </w:p>
    <w:sectPr w:rsidR="004A21A2" w:rsidRPr="00106E3C" w:rsidSect="007D6D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6E3C"/>
    <w:rsid w:val="00106E3C"/>
    <w:rsid w:val="004A21A2"/>
    <w:rsid w:val="007D6D78"/>
    <w:rsid w:val="00BA7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1234</Words>
  <Characters>7034</Characters>
  <Application>Microsoft Office Word</Application>
  <DocSecurity>0</DocSecurity>
  <Lines>58</Lines>
  <Paragraphs>16</Paragraphs>
  <ScaleCrop>false</ScaleCrop>
  <Company>Grizli777</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Arhipowa</dc:creator>
  <cp:keywords/>
  <dc:description/>
  <cp:lastModifiedBy>Arhipowa</cp:lastModifiedBy>
  <cp:revision>4</cp:revision>
  <dcterms:created xsi:type="dcterms:W3CDTF">2011-08-16T08:08:00Z</dcterms:created>
  <dcterms:modified xsi:type="dcterms:W3CDTF">2011-08-16T10:56:00Z</dcterms:modified>
</cp:coreProperties>
</file>