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98" w:rsidRDefault="00866D40" w:rsidP="00D57E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7719F8EF" wp14:editId="3A6FDA57">
            <wp:simplePos x="1943100" y="1743075"/>
            <wp:positionH relativeFrom="margin">
              <wp:align>right</wp:align>
            </wp:positionH>
            <wp:positionV relativeFrom="margin">
              <wp:align>top</wp:align>
            </wp:positionV>
            <wp:extent cx="2626995" cy="2406650"/>
            <wp:effectExtent l="0" t="0" r="1905" b="0"/>
            <wp:wrapSquare wrapText="bothSides"/>
            <wp:docPr id="2" name="Рисунок 2" descr="d:\UserDK\Desktop\ГОРИЗОНТЫ ТВОРЧЕСТВА 2021\IMG-202104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K\Desktop\ГОРИЗОНТЫ ТВОРЧЕСТВА 2021\IMG-20210408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77" cy="24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540" w:rsidRPr="00F31F9D" w:rsidRDefault="00906540" w:rsidP="00D57E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906540" w:rsidRPr="00F31F9D" w:rsidRDefault="00AE6503" w:rsidP="00D57E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081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="00081C98" w:rsidRPr="00D80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31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Международном фестивале – конкурсе</w:t>
      </w:r>
    </w:p>
    <w:p w:rsidR="00AE6503" w:rsidRPr="00F31F9D" w:rsidRDefault="00AE6503" w:rsidP="00D57E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декоративно-прикладного искусства</w:t>
      </w:r>
    </w:p>
    <w:p w:rsidR="00AE6503" w:rsidRPr="00F31F9D" w:rsidRDefault="00AE6503" w:rsidP="00D57E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995729" w:rsidRPr="00F31F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Горизонты творчества</w:t>
      </w:r>
      <w:r w:rsidRPr="00F31F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="00D804EC" w:rsidRPr="00D804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04EC" w:rsidRDefault="00AE6503" w:rsidP="00D80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3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 проводится в диста</w:t>
      </w:r>
      <w:r w:rsidR="00906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нционной форме по фотографиям </w:t>
      </w:r>
      <w:r w:rsidRPr="00D73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</w:t>
      </w:r>
      <w:r w:rsidR="00F31F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E6503" w:rsidRPr="001D0473" w:rsidRDefault="001C2D79" w:rsidP="00D57E3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="00D90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1D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апреля  по  1</w:t>
      </w:r>
      <w:r w:rsidR="00D90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1D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90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июня</w:t>
      </w:r>
      <w:r w:rsidR="001D04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</w:t>
      </w:r>
      <w:r w:rsidR="00081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D57E33" w:rsidRDefault="00D57E33" w:rsidP="00F31F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фестиваля</w:t>
      </w:r>
    </w:p>
    <w:p w:rsidR="00041D91" w:rsidRDefault="00D57E33" w:rsidP="00440765">
      <w:pPr>
        <w:pStyle w:val="a3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07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учреждение культуры «Дворец культуры «Октябрь» муниципального образования «город Волгодонск»</w:t>
      </w:r>
    </w:p>
    <w:p w:rsidR="00F31F43" w:rsidRDefault="00F31F43" w:rsidP="00F31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1F43" w:rsidRDefault="00F31F43" w:rsidP="00F31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440765" w:rsidRPr="00F31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 информационной поддержке</w:t>
      </w:r>
      <w:r w:rsidR="00440765" w:rsidRPr="00041D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31F43" w:rsidRDefault="00F31F43" w:rsidP="00F31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57E33" w:rsidRPr="00041D91" w:rsidRDefault="00440765" w:rsidP="00F31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1D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ГАУК Ростовской области «Областной дом народного творчества»</w:t>
      </w:r>
    </w:p>
    <w:p w:rsidR="00AE6503" w:rsidRPr="00F31F9D" w:rsidRDefault="00AE6503" w:rsidP="00F31F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и порядок проведения</w:t>
      </w:r>
    </w:p>
    <w:p w:rsidR="00AE6503" w:rsidRPr="00F31F9D" w:rsidRDefault="00AE6503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приглашаются мастера декоративно-прикладного искусства, мастера народных художественных промыслов, мастера-ремесленники, представители различных творческих направлений прикладного искусства всех Федеральных округов Российской Федерации и стран </w:t>
      </w:r>
      <w:r w:rsidR="002377ED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дальнего и </w:t>
      </w: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ближнего зарубежья;</w:t>
      </w:r>
    </w:p>
    <w:p w:rsidR="00995729" w:rsidRPr="00F31F9D" w:rsidRDefault="00995729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проведения с </w:t>
      </w:r>
      <w:r w:rsidR="00D90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D0473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="00DA2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 г.</w:t>
      </w: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7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</w:t>
      </w:r>
      <w:r w:rsidR="00D90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71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8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2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616FD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95729" w:rsidRPr="00A25045" w:rsidRDefault="00995729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с конкурсным материалом</w:t>
      </w:r>
      <w:r w:rsidR="001D0473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до 1</w:t>
      </w:r>
      <w:r w:rsidR="00A2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0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 по  электронному адресу  </w:t>
      </w:r>
      <w:hyperlink r:id="rId8" w:history="1"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goriz</w:t>
        </w:r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tv</w:t>
        </w:r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0616FD" w:rsidRPr="00F31F9D">
        <w:rPr>
          <w:rStyle w:val="a7"/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5045" w:rsidRDefault="00A25045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Итоги конкурса будут подведены </w:t>
      </w:r>
      <w:r w:rsidR="00DA4EAA"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24-</w:t>
      </w:r>
      <w:r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25.0</w:t>
      </w:r>
      <w:r w:rsidR="00D90830"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6</w:t>
      </w:r>
      <w:r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.2021 г.</w:t>
      </w:r>
    </w:p>
    <w:p w:rsidR="003C07C1" w:rsidRPr="00DA4EAA" w:rsidRDefault="003C07C1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Имена победителей и фото </w:t>
      </w:r>
      <w:r w:rsidR="00DA4EAA"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конкурсных </w:t>
      </w:r>
      <w:r>
        <w:rPr>
          <w:rStyle w:val="a7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работ будут размещены на сайте МАУК ДК «Октябрь» </w:t>
      </w:r>
      <w:hyperlink r:id="rId9" w:history="1">
        <w:r w:rsidR="00DA4EAA" w:rsidRPr="000C0903">
          <w:rPr>
            <w:rStyle w:val="a7"/>
            <w:rFonts w:ascii="Times New Roman" w:hAnsi="Times New Roman" w:cs="Times New Roman"/>
            <w:sz w:val="28"/>
            <w:szCs w:val="28"/>
          </w:rPr>
          <w:t>www.dkvolgodonsk.ru</w:t>
        </w:r>
      </w:hyperlink>
    </w:p>
    <w:p w:rsidR="00DA4EAA" w:rsidRPr="00DA4EAA" w:rsidRDefault="00DA4EAA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Рассылка дипломов участникам – с 25.0</w:t>
      </w:r>
      <w:r w:rsidR="00D908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 3</w:t>
      </w:r>
      <w:r w:rsidR="00D908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08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AE6503" w:rsidRPr="00F31F9D" w:rsidRDefault="00AE6503" w:rsidP="00DA28BF">
      <w:pPr>
        <w:pStyle w:val="a3"/>
        <w:numPr>
          <w:ilvl w:val="0"/>
          <w:numId w:val="4"/>
        </w:numPr>
        <w:spacing w:after="0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необходимо прислать пять фотографий</w:t>
      </w:r>
      <w:r w:rsidR="0006644F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в одной технике исполнения</w:t>
      </w:r>
      <w:r w:rsidR="002377ED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(номинации)</w:t>
      </w: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одно фото мастера на фоне своих работ. 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Фотографии должны быть</w:t>
      </w:r>
      <w:r w:rsidR="002167B3" w:rsidRPr="00F31F9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  <w:t xml:space="preserve"> 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цифровом формате 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JPG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либо 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TIFF</w:t>
      </w:r>
      <w:r w:rsidR="00A86285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хорошего качества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A86285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167B3" w:rsidRPr="00F31F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Крупным планом должны  просматриваться детали работы.</w:t>
      </w:r>
    </w:p>
    <w:p w:rsidR="00AE6503" w:rsidRPr="00F31F9D" w:rsidRDefault="00AE6503" w:rsidP="00F31F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фестиваля:</w:t>
      </w:r>
    </w:p>
    <w:p w:rsidR="00AE6503" w:rsidRPr="00F31F9D" w:rsidRDefault="00AE6503" w:rsidP="00BA71C9">
      <w:pPr>
        <w:pStyle w:val="a3"/>
        <w:numPr>
          <w:ilvl w:val="0"/>
          <w:numId w:val="5"/>
        </w:numPr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1F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Создание условий для возрождения традиционного декоративно-прикладного и искусства, популяризации народных промыслов и ремесел, восстановления ценности ручного творческого труда;</w:t>
      </w:r>
    </w:p>
    <w:p w:rsidR="00AE6503" w:rsidRPr="00F31F9D" w:rsidRDefault="00AE6503" w:rsidP="00BA71C9">
      <w:pPr>
        <w:pStyle w:val="a3"/>
        <w:numPr>
          <w:ilvl w:val="0"/>
          <w:numId w:val="5"/>
        </w:numPr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1F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Привлечение внимания общественности к сохранению и развитию традиционной народной культуры, приобщения подрастающего поколения к ее истокам. </w:t>
      </w:r>
    </w:p>
    <w:p w:rsidR="00AE6503" w:rsidRDefault="003E5147" w:rsidP="00D037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номинации</w:t>
      </w:r>
      <w:r w:rsidR="00AE6503" w:rsidRPr="00F31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6503" w:rsidRPr="00F31F9D" w:rsidRDefault="00AE6503" w:rsidP="00A176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жанры декоративно-</w:t>
      </w: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</w:t>
      </w:r>
      <w:r w:rsid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кусства, традиционных ремесел, </w:t>
      </w: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допускаемые на фестиваль: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Батик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Бисероплетение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Валяние из шерсти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Вышивка</w:t>
      </w:r>
    </w:p>
    <w:p w:rsidR="00877D9C" w:rsidRPr="00F31F9D" w:rsidRDefault="00A176DD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Вязание</w:t>
      </w:r>
      <w:r w:rsidR="00877D9C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/Макраме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Гончарное ремесло/Керамика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Кружевоплетение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Лоскутное шитье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игрушка/кукла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со стеклом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Ткачество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обработка дерева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обработка кожи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обработка металла</w:t>
      </w:r>
    </w:p>
    <w:p w:rsidR="00877D9C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роспись (по дереву, стеклу)</w:t>
      </w:r>
    </w:p>
    <w:p w:rsidR="00F31F9D" w:rsidRPr="00F31F9D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Ювелирное искусство</w:t>
      </w:r>
    </w:p>
    <w:p w:rsidR="00AE6503" w:rsidRPr="00DC26E9" w:rsidRDefault="00877D9C" w:rsidP="00F31F9D">
      <w:pPr>
        <w:numPr>
          <w:ilvl w:val="0"/>
          <w:numId w:val="1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виды творческих направлений</w:t>
      </w:r>
    </w:p>
    <w:p w:rsidR="00DC26E9" w:rsidRPr="00DC26E9" w:rsidRDefault="00DC26E9" w:rsidP="00DC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</w:t>
      </w:r>
      <w:r w:rsidRPr="00DC2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участников:</w:t>
      </w:r>
    </w:p>
    <w:p w:rsidR="00DC26E9" w:rsidRDefault="00DC26E9" w:rsidP="00DC26E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15 лет </w:t>
      </w:r>
    </w:p>
    <w:p w:rsidR="00DC26E9" w:rsidRDefault="00DC26E9" w:rsidP="00DC26E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 - 20 лет</w:t>
      </w:r>
    </w:p>
    <w:p w:rsidR="00DC26E9" w:rsidRPr="00DC26E9" w:rsidRDefault="00DC26E9" w:rsidP="00DC26E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 и старше</w:t>
      </w:r>
    </w:p>
    <w:p w:rsidR="00AE6503" w:rsidRPr="00F31F9D" w:rsidRDefault="00AE6503" w:rsidP="00F3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оценке конкурсных изделий будут учитываться следующие критерии:</w:t>
      </w:r>
    </w:p>
    <w:p w:rsidR="00AE6503" w:rsidRPr="00F31F9D" w:rsidRDefault="00AE6503" w:rsidP="00F31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изделия: завершённость, детальность проработки, соответствие технологии, сложность техники исполнения</w:t>
      </w:r>
      <w:r w:rsidR="00D90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503" w:rsidRPr="00F31F9D" w:rsidRDefault="00AE6503" w:rsidP="00F31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D90C37">
        <w:t xml:space="preserve"> </w:t>
      </w:r>
      <w:r w:rsidR="00D90C37" w:rsidRPr="00D90C37">
        <w:rPr>
          <w:rStyle w:val="extendedtext-short"/>
          <w:rFonts w:ascii="Times New Roman" w:hAnsi="Times New Roman" w:cs="Times New Roman"/>
          <w:sz w:val="28"/>
          <w:szCs w:val="28"/>
        </w:rPr>
        <w:t>художественно</w:t>
      </w:r>
      <w:r w:rsidR="00D90C3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D90C37" w:rsidRPr="00D90C37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 w:rsidR="00D90C3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D90C37" w:rsidRPr="00D90C37">
        <w:rPr>
          <w:rStyle w:val="extendedtext-short"/>
          <w:rFonts w:ascii="Times New Roman" w:hAnsi="Times New Roman" w:cs="Times New Roman"/>
          <w:sz w:val="28"/>
          <w:szCs w:val="28"/>
        </w:rPr>
        <w:t>стилистически</w:t>
      </w:r>
      <w:r w:rsidR="00D90C37">
        <w:rPr>
          <w:rStyle w:val="extendedtext-short"/>
          <w:rFonts w:ascii="Times New Roman" w:hAnsi="Times New Roman" w:cs="Times New Roman"/>
          <w:sz w:val="28"/>
          <w:szCs w:val="28"/>
        </w:rPr>
        <w:t>м</w:t>
      </w:r>
      <w:r w:rsidR="00D90C37" w:rsidRPr="00D90C37">
        <w:rPr>
          <w:rStyle w:val="extendedtext-short"/>
          <w:rFonts w:ascii="Times New Roman" w:hAnsi="Times New Roman" w:cs="Times New Roman"/>
          <w:sz w:val="28"/>
          <w:szCs w:val="28"/>
        </w:rPr>
        <w:t xml:space="preserve"> особенностя</w:t>
      </w:r>
      <w:r w:rsidR="00D90C37">
        <w:rPr>
          <w:rStyle w:val="extendedtext-short"/>
          <w:rFonts w:ascii="Times New Roman" w:hAnsi="Times New Roman" w:cs="Times New Roman"/>
          <w:sz w:val="28"/>
          <w:szCs w:val="28"/>
        </w:rPr>
        <w:t>м</w:t>
      </w:r>
      <w:r w:rsidR="00D90C37" w:rsidRPr="00D90C3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F048DD"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вида декоративно –</w:t>
      </w:r>
      <w:r w:rsidR="001A0639"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8DD"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</w:t>
      </w:r>
      <w:r w:rsidR="00D90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503" w:rsidRPr="00F31F9D" w:rsidRDefault="00AE6503" w:rsidP="00F31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Оригинальность идеи</w:t>
      </w:r>
      <w:r w:rsidR="00D90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503" w:rsidRPr="00F31F9D" w:rsidRDefault="00AE6503" w:rsidP="00F31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регионального компонента.</w:t>
      </w:r>
    </w:p>
    <w:p w:rsidR="00133B24" w:rsidRPr="00F31F9D" w:rsidRDefault="00AE6503" w:rsidP="00F31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9D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  <w:r w:rsidR="00892C38">
        <w:rPr>
          <w:rFonts w:ascii="Times New Roman" w:hAnsi="Times New Roman" w:cs="Times New Roman"/>
          <w:b/>
          <w:sz w:val="28"/>
          <w:szCs w:val="28"/>
        </w:rPr>
        <w:t>:</w:t>
      </w:r>
    </w:p>
    <w:p w:rsidR="00AE6503" w:rsidRPr="00F31F9D" w:rsidRDefault="00AE6503" w:rsidP="00F31F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F9D">
        <w:rPr>
          <w:rFonts w:ascii="Times New Roman" w:hAnsi="Times New Roman" w:cs="Times New Roman"/>
          <w:sz w:val="28"/>
          <w:szCs w:val="28"/>
        </w:rPr>
        <w:t>Победители конкурса определяются независимым жюри.</w:t>
      </w:r>
    </w:p>
    <w:p w:rsidR="00070318" w:rsidRDefault="00070318" w:rsidP="00F31F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318">
        <w:rPr>
          <w:rFonts w:ascii="Times New Roman" w:hAnsi="Times New Roman" w:cs="Times New Roman"/>
          <w:sz w:val="28"/>
          <w:szCs w:val="28"/>
        </w:rPr>
        <w:t xml:space="preserve">Жюри конкурса определяет Дипломантов, Лауреатов I, II, III степени, ГРАН-ПРИ  в каждой возрастной категории. </w:t>
      </w:r>
    </w:p>
    <w:p w:rsidR="00070318" w:rsidRDefault="00070318" w:rsidP="000703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318">
        <w:rPr>
          <w:rFonts w:ascii="Times New Roman" w:hAnsi="Times New Roman" w:cs="Times New Roman"/>
          <w:sz w:val="28"/>
          <w:szCs w:val="28"/>
        </w:rPr>
        <w:t>В</w:t>
      </w:r>
      <w:r w:rsidR="00AE6503" w:rsidRPr="00070318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 w:rsidR="00AE6503" w:rsidRPr="00070318">
        <w:rPr>
          <w:rFonts w:ascii="Times New Roman" w:hAnsi="Times New Roman" w:cs="Times New Roman"/>
          <w:b/>
          <w:sz w:val="28"/>
          <w:szCs w:val="28"/>
        </w:rPr>
        <w:t>высылаются электронные версии д</w:t>
      </w:r>
      <w:r w:rsidR="00327FED" w:rsidRPr="00070318">
        <w:rPr>
          <w:rFonts w:ascii="Times New Roman" w:hAnsi="Times New Roman" w:cs="Times New Roman"/>
          <w:b/>
          <w:sz w:val="28"/>
          <w:szCs w:val="28"/>
        </w:rPr>
        <w:t>ипломов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8DD" w:rsidRPr="00070318" w:rsidRDefault="009F4029" w:rsidP="000703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Печатная версия диплома будет вручена тем </w:t>
      </w:r>
      <w:r w:rsidR="00133901">
        <w:rPr>
          <w:rFonts w:ascii="Times New Roman" w:hAnsi="Times New Roman" w:cs="Times New Roman"/>
          <w:sz w:val="28"/>
          <w:szCs w:val="28"/>
        </w:rPr>
        <w:t>мастерам</w:t>
      </w:r>
      <w:r>
        <w:rPr>
          <w:rFonts w:ascii="Times New Roman" w:hAnsi="Times New Roman" w:cs="Times New Roman"/>
          <w:sz w:val="28"/>
          <w:szCs w:val="28"/>
        </w:rPr>
        <w:t xml:space="preserve"> данного фестиваля-конкурса, которые так же примут участие в очном фестивале «Город мастеров»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Межрегионального фестиваля «Шелковый путь на Дону» в городе Волгодонске 2</w:t>
      </w:r>
      <w:r w:rsidR="001339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1339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</w:t>
      </w:r>
      <w:r w:rsidR="00EA5993" w:rsidRPr="00070318">
        <w:rPr>
          <w:rFonts w:ascii="Times New Roman" w:hAnsi="Times New Roman" w:cs="Times New Roman"/>
          <w:sz w:val="28"/>
          <w:szCs w:val="28"/>
        </w:rPr>
        <w:t>.</w:t>
      </w:r>
    </w:p>
    <w:p w:rsidR="00041D91" w:rsidRPr="00041D91" w:rsidRDefault="00041D91" w:rsidP="00041D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8E2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04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естиваля:</w:t>
      </w:r>
    </w:p>
    <w:p w:rsidR="00041D91" w:rsidRPr="00041D91" w:rsidRDefault="00041D91" w:rsidP="00041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Черникова Ольга Ил</w:t>
      </w:r>
      <w:r w:rsid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ьинична – Председатель жюри – </w:t>
      </w:r>
      <w:r w:rsidRPr="00041D91">
        <w:rPr>
          <w:rFonts w:ascii="Times New Roman" w:hAnsi="Times New Roman" w:cs="Times New Roman"/>
          <w:sz w:val="28"/>
          <w:szCs w:val="28"/>
        </w:rPr>
        <w:t>директор ГБУКРК «Центр народного творчества Республики Крым», заслуженный работник культуры Республики Крым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Симферополь);</w:t>
      </w:r>
    </w:p>
    <w:p w:rsidR="00041D91" w:rsidRPr="00041D91" w:rsidRDefault="00041D91" w:rsidP="00041D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Голованова Марина Михайловна – член Союза художников России, ч</w:t>
      </w:r>
      <w:r w:rsidRPr="00041D91">
        <w:rPr>
          <w:rFonts w:ascii="Times New Roman" w:hAnsi="Times New Roman" w:cs="Times New Roman"/>
          <w:sz w:val="28"/>
          <w:szCs w:val="28"/>
        </w:rPr>
        <w:t>лен Творческого союза художников России, член Союза дизайнеров России, доцент кафедры "Дизайн и конструирование изделий лёгкой промышленности" ДГТУ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ДПИ (г. Ростов-на-Дону);</w:t>
      </w:r>
    </w:p>
    <w:p w:rsidR="00041D91" w:rsidRPr="00041D91" w:rsidRDefault="00041D91" w:rsidP="00041D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Смолина Татьяна Владимировна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D91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041D91">
        <w:rPr>
          <w:rFonts w:ascii="Times New Roman" w:hAnsi="Times New Roman" w:cs="Times New Roman"/>
          <w:sz w:val="28"/>
          <w:szCs w:val="28"/>
        </w:rPr>
        <w:t>андидат педагогических наук, доцент, заведующая кафедрой художественного факультета искусств ТГПИ имени А.П. Чехова</w:t>
      </w: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Таганрог).</w:t>
      </w:r>
    </w:p>
    <w:p w:rsidR="00041D91" w:rsidRPr="00041D91" w:rsidRDefault="00041D91" w:rsidP="00041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не обсуждается и пересмотру не подлежит.</w:t>
      </w:r>
    </w:p>
    <w:p w:rsidR="00D804EC" w:rsidRDefault="00D804EC" w:rsidP="00D80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993" w:rsidRPr="00D804EC" w:rsidRDefault="00EA5993" w:rsidP="00D80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EC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F31F43" w:rsidRDefault="00F31F43" w:rsidP="00D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93" w:rsidRPr="00D804EC" w:rsidRDefault="00EA5993" w:rsidP="00D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C">
        <w:rPr>
          <w:rFonts w:ascii="Times New Roman" w:hAnsi="Times New Roman" w:cs="Times New Roman"/>
          <w:sz w:val="28"/>
          <w:szCs w:val="28"/>
        </w:rPr>
        <w:t>Организационный взнос  за участие в фестивале-конкурсе  составляет:</w:t>
      </w:r>
    </w:p>
    <w:p w:rsidR="00EA5993" w:rsidRPr="00D804EC" w:rsidRDefault="0006644F" w:rsidP="00D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C">
        <w:rPr>
          <w:rFonts w:ascii="Times New Roman" w:hAnsi="Times New Roman" w:cs="Times New Roman"/>
          <w:sz w:val="28"/>
          <w:szCs w:val="28"/>
        </w:rPr>
        <w:t>- участие в одной номинации</w:t>
      </w:r>
      <w:r w:rsidR="00F31F9D" w:rsidRPr="00D804EC">
        <w:rPr>
          <w:rFonts w:ascii="Times New Roman" w:hAnsi="Times New Roman" w:cs="Times New Roman"/>
          <w:sz w:val="28"/>
          <w:szCs w:val="28"/>
        </w:rPr>
        <w:t xml:space="preserve"> (одно направление ДПИ)</w:t>
      </w:r>
      <w:r w:rsidRPr="00D804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359AE" w:rsidRPr="00D804EC">
        <w:rPr>
          <w:rFonts w:ascii="Times New Roman" w:hAnsi="Times New Roman" w:cs="Times New Roman"/>
          <w:sz w:val="28"/>
          <w:szCs w:val="28"/>
        </w:rPr>
        <w:t>20</w:t>
      </w:r>
      <w:r w:rsidRPr="00D804EC">
        <w:rPr>
          <w:rFonts w:ascii="Times New Roman" w:hAnsi="Times New Roman" w:cs="Times New Roman"/>
          <w:sz w:val="28"/>
          <w:szCs w:val="28"/>
        </w:rPr>
        <w:t>0 рублей.</w:t>
      </w:r>
    </w:p>
    <w:p w:rsidR="0006644F" w:rsidRPr="00D804EC" w:rsidRDefault="0006644F" w:rsidP="00D8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EC">
        <w:rPr>
          <w:rFonts w:ascii="Times New Roman" w:hAnsi="Times New Roman" w:cs="Times New Roman"/>
          <w:sz w:val="28"/>
          <w:szCs w:val="28"/>
        </w:rPr>
        <w:t>- участие в д</w:t>
      </w:r>
      <w:r w:rsidR="002377ED" w:rsidRPr="00D804EC">
        <w:rPr>
          <w:rFonts w:ascii="Times New Roman" w:hAnsi="Times New Roman" w:cs="Times New Roman"/>
          <w:sz w:val="28"/>
          <w:szCs w:val="28"/>
        </w:rPr>
        <w:t xml:space="preserve">вух и более </w:t>
      </w:r>
      <w:r w:rsidR="00D57E33" w:rsidRPr="00D804EC">
        <w:rPr>
          <w:rFonts w:ascii="Times New Roman" w:hAnsi="Times New Roman" w:cs="Times New Roman"/>
          <w:sz w:val="28"/>
          <w:szCs w:val="28"/>
        </w:rPr>
        <w:t xml:space="preserve">- </w:t>
      </w:r>
      <w:r w:rsidR="002377ED" w:rsidRPr="00D804EC">
        <w:rPr>
          <w:rFonts w:ascii="Times New Roman" w:hAnsi="Times New Roman" w:cs="Times New Roman"/>
          <w:sz w:val="28"/>
          <w:szCs w:val="28"/>
        </w:rPr>
        <w:t>1</w:t>
      </w:r>
      <w:r w:rsidR="000359AE" w:rsidRPr="00D804EC">
        <w:rPr>
          <w:rFonts w:ascii="Times New Roman" w:hAnsi="Times New Roman" w:cs="Times New Roman"/>
          <w:sz w:val="28"/>
          <w:szCs w:val="28"/>
        </w:rPr>
        <w:t>5</w:t>
      </w:r>
      <w:r w:rsidR="002377ED" w:rsidRPr="00D804EC">
        <w:rPr>
          <w:rFonts w:ascii="Times New Roman" w:hAnsi="Times New Roman" w:cs="Times New Roman"/>
          <w:sz w:val="28"/>
          <w:szCs w:val="28"/>
        </w:rPr>
        <w:t>0 рублей за каждую номинацию.</w:t>
      </w:r>
    </w:p>
    <w:p w:rsidR="00D804EC" w:rsidRDefault="00D804EC" w:rsidP="00D80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7ED" w:rsidRDefault="002377ED" w:rsidP="00D80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EC">
        <w:rPr>
          <w:rFonts w:ascii="Times New Roman" w:hAnsi="Times New Roman" w:cs="Times New Roman"/>
          <w:b/>
          <w:sz w:val="28"/>
          <w:szCs w:val="28"/>
        </w:rPr>
        <w:t>Оплатить участие можно следующими способами:</w:t>
      </w:r>
    </w:p>
    <w:p w:rsidR="00041D91" w:rsidRPr="00D804EC" w:rsidRDefault="00041D91" w:rsidP="00D80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7ED" w:rsidRPr="00F31F9D" w:rsidRDefault="002377ED" w:rsidP="00F31F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F9D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2377ED" w:rsidRPr="00F31F9D" w:rsidRDefault="002377ED" w:rsidP="00F31F9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31F9D">
        <w:rPr>
          <w:rFonts w:ascii="Times New Roman" w:hAnsi="Times New Roman" w:cs="Times New Roman"/>
          <w:sz w:val="28"/>
          <w:szCs w:val="28"/>
        </w:rPr>
        <w:lastRenderedPageBreak/>
        <w:t>Можно оплатить через Сбербанк Онлайн или другой Онлайн банк.</w:t>
      </w:r>
    </w:p>
    <w:p w:rsidR="002377ED" w:rsidRPr="00F31F9D" w:rsidRDefault="002377ED" w:rsidP="00F31F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1F9D">
        <w:rPr>
          <w:rFonts w:ascii="Times New Roman" w:hAnsi="Times New Roman" w:cs="Times New Roman"/>
          <w:sz w:val="28"/>
          <w:szCs w:val="28"/>
        </w:rPr>
        <w:t>Для юридических лиц: Если оплата производится организацией (юридическое лицо) безналичным расчётом, необходимо выслать нам на электронный адрес  реквизиты этой организации для выставления счета.</w:t>
      </w:r>
    </w:p>
    <w:p w:rsidR="005C0F8D" w:rsidRPr="00F31F9D" w:rsidRDefault="001D0473" w:rsidP="00F31F9D">
      <w:pPr>
        <w:jc w:val="both"/>
        <w:rPr>
          <w:rFonts w:ascii="Times New Roman" w:hAnsi="Times New Roman" w:cs="Times New Roman"/>
          <w:sz w:val="28"/>
          <w:szCs w:val="28"/>
        </w:rPr>
      </w:pPr>
      <w:r w:rsidRPr="00D804EC">
        <w:rPr>
          <w:rFonts w:ascii="Times New Roman" w:hAnsi="Times New Roman" w:cs="Times New Roman"/>
          <w:b/>
          <w:sz w:val="28"/>
          <w:szCs w:val="28"/>
        </w:rPr>
        <w:t>П</w:t>
      </w:r>
      <w:r w:rsidRPr="00F31F9D">
        <w:rPr>
          <w:rFonts w:ascii="Times New Roman" w:hAnsi="Times New Roman" w:cs="Times New Roman"/>
          <w:b/>
          <w:sz w:val="28"/>
          <w:szCs w:val="28"/>
        </w:rPr>
        <w:t>ри получении заявки, вам  отправляется счет на оплату, после получения квитанции об оплате работа отправляется жюри, после оценки работы всеми членами жюри участнику на  его электронный адрес высылается диплом.</w:t>
      </w:r>
    </w:p>
    <w:p w:rsidR="002377ED" w:rsidRPr="00F31F9D" w:rsidRDefault="00F31F9D" w:rsidP="00F31F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Администратор фестиваля-</w:t>
      </w:r>
      <w:r w:rsidR="002377ED" w:rsidRPr="00F31F9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167B3" w:rsidRPr="00F31F9D">
        <w:rPr>
          <w:rFonts w:ascii="Times New Roman" w:hAnsi="Times New Roman" w:cs="Times New Roman"/>
          <w:b/>
          <w:sz w:val="28"/>
          <w:szCs w:val="28"/>
        </w:rPr>
        <w:t xml:space="preserve"> (по работе с заявками)</w:t>
      </w:r>
      <w:r w:rsidR="002377ED" w:rsidRPr="00F31F9D">
        <w:rPr>
          <w:rFonts w:ascii="Times New Roman" w:hAnsi="Times New Roman" w:cs="Times New Roman"/>
          <w:b/>
          <w:sz w:val="28"/>
          <w:szCs w:val="28"/>
        </w:rPr>
        <w:t>:</w:t>
      </w:r>
    </w:p>
    <w:p w:rsidR="002377ED" w:rsidRPr="00F31F9D" w:rsidRDefault="002167B3" w:rsidP="00F31F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9D">
        <w:rPr>
          <w:rFonts w:ascii="Times New Roman" w:hAnsi="Times New Roman" w:cs="Times New Roman"/>
          <w:b/>
          <w:sz w:val="28"/>
          <w:szCs w:val="28"/>
        </w:rPr>
        <w:t>Сельдюкова Анна Анатольевна</w:t>
      </w:r>
      <w:r w:rsidR="002377ED" w:rsidRPr="00F31F9D">
        <w:rPr>
          <w:rFonts w:ascii="Times New Roman" w:hAnsi="Times New Roman" w:cs="Times New Roman"/>
          <w:b/>
          <w:sz w:val="28"/>
          <w:szCs w:val="28"/>
        </w:rPr>
        <w:t>.</w:t>
      </w:r>
    </w:p>
    <w:p w:rsidR="002377ED" w:rsidRPr="00F31F9D" w:rsidRDefault="005C0F8D" w:rsidP="00F31F9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9D">
        <w:rPr>
          <w:rFonts w:ascii="Times New Roman" w:hAnsi="Times New Roman" w:cs="Times New Roman"/>
          <w:b/>
          <w:sz w:val="28"/>
          <w:szCs w:val="28"/>
        </w:rPr>
        <w:t>8</w:t>
      </w:r>
      <w:r w:rsidRPr="00F31F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31F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67B3" w:rsidRPr="00F31F9D">
        <w:rPr>
          <w:rFonts w:ascii="Times New Roman" w:hAnsi="Times New Roman" w:cs="Times New Roman"/>
          <w:b/>
          <w:sz w:val="28"/>
          <w:szCs w:val="28"/>
        </w:rPr>
        <w:t>989</w:t>
      </w:r>
      <w:r w:rsidR="002167B3" w:rsidRPr="00F31F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167B3" w:rsidRPr="00F31F9D">
        <w:rPr>
          <w:rFonts w:ascii="Times New Roman" w:hAnsi="Times New Roman" w:cs="Times New Roman"/>
          <w:b/>
          <w:sz w:val="28"/>
          <w:szCs w:val="28"/>
        </w:rPr>
        <w:t>– 507- 38- 5</w:t>
      </w:r>
      <w:r w:rsidRPr="00F31F9D">
        <w:rPr>
          <w:rFonts w:ascii="Times New Roman" w:hAnsi="Times New Roman" w:cs="Times New Roman"/>
          <w:b/>
          <w:sz w:val="28"/>
          <w:szCs w:val="28"/>
        </w:rPr>
        <w:t>6;</w:t>
      </w:r>
    </w:p>
    <w:p w:rsidR="00F31F9D" w:rsidRPr="00F31F9D" w:rsidRDefault="005C0F8D" w:rsidP="00D804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F9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31F9D">
        <w:rPr>
          <w:rFonts w:ascii="Times New Roman" w:hAnsi="Times New Roman" w:cs="Times New Roman"/>
          <w:b/>
          <w:sz w:val="28"/>
          <w:szCs w:val="28"/>
        </w:rPr>
        <w:t>-</w:t>
      </w:r>
      <w:r w:rsidRPr="00F31F9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31F9D">
        <w:rPr>
          <w:rFonts w:ascii="Times New Roman" w:hAnsi="Times New Roman" w:cs="Times New Roman"/>
          <w:b/>
          <w:sz w:val="28"/>
          <w:szCs w:val="28"/>
        </w:rPr>
        <w:t>:</w:t>
      </w:r>
      <w:r w:rsidR="002167B3" w:rsidRPr="00F31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goriz</w:t>
        </w:r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tv</w:t>
        </w:r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2167B3" w:rsidRPr="00F31F9D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F31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31F9D" w:rsidRPr="00F31F9D" w:rsidSect="0075503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B9D"/>
    <w:multiLevelType w:val="hybridMultilevel"/>
    <w:tmpl w:val="E282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8E8"/>
    <w:multiLevelType w:val="hybridMultilevel"/>
    <w:tmpl w:val="4A52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DE4"/>
    <w:multiLevelType w:val="hybridMultilevel"/>
    <w:tmpl w:val="1690D9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127C41"/>
    <w:multiLevelType w:val="multilevel"/>
    <w:tmpl w:val="54B885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4A429F"/>
    <w:multiLevelType w:val="multilevel"/>
    <w:tmpl w:val="454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43D9"/>
    <w:multiLevelType w:val="hybridMultilevel"/>
    <w:tmpl w:val="FFD664AA"/>
    <w:lvl w:ilvl="0" w:tplc="FBB0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24F16"/>
    <w:multiLevelType w:val="multilevel"/>
    <w:tmpl w:val="AADC3C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1F914DF"/>
    <w:multiLevelType w:val="hybridMultilevel"/>
    <w:tmpl w:val="9692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58D4"/>
    <w:multiLevelType w:val="hybridMultilevel"/>
    <w:tmpl w:val="0356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932EE"/>
    <w:multiLevelType w:val="multilevel"/>
    <w:tmpl w:val="79D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A2799"/>
    <w:multiLevelType w:val="hybridMultilevel"/>
    <w:tmpl w:val="95C8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0401A"/>
    <w:multiLevelType w:val="hybridMultilevel"/>
    <w:tmpl w:val="D52A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A265D"/>
    <w:multiLevelType w:val="hybridMultilevel"/>
    <w:tmpl w:val="103ACD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3"/>
    <w:rsid w:val="00013F93"/>
    <w:rsid w:val="000359AE"/>
    <w:rsid w:val="00041D91"/>
    <w:rsid w:val="000616FD"/>
    <w:rsid w:val="0006644F"/>
    <w:rsid w:val="00070318"/>
    <w:rsid w:val="00081C98"/>
    <w:rsid w:val="00083156"/>
    <w:rsid w:val="00113C19"/>
    <w:rsid w:val="00133901"/>
    <w:rsid w:val="00133B24"/>
    <w:rsid w:val="001A0639"/>
    <w:rsid w:val="001C2D79"/>
    <w:rsid w:val="001D0473"/>
    <w:rsid w:val="002167B3"/>
    <w:rsid w:val="002377ED"/>
    <w:rsid w:val="002474A0"/>
    <w:rsid w:val="002A494D"/>
    <w:rsid w:val="00327FED"/>
    <w:rsid w:val="003C07C1"/>
    <w:rsid w:val="003E5147"/>
    <w:rsid w:val="00440765"/>
    <w:rsid w:val="00567A44"/>
    <w:rsid w:val="005C0F8D"/>
    <w:rsid w:val="007026B1"/>
    <w:rsid w:val="00722286"/>
    <w:rsid w:val="00755034"/>
    <w:rsid w:val="00866D40"/>
    <w:rsid w:val="00877D9C"/>
    <w:rsid w:val="0089207D"/>
    <w:rsid w:val="00892C38"/>
    <w:rsid w:val="00893148"/>
    <w:rsid w:val="008E2AD2"/>
    <w:rsid w:val="00906540"/>
    <w:rsid w:val="00995729"/>
    <w:rsid w:val="009E23ED"/>
    <w:rsid w:val="009E7E29"/>
    <w:rsid w:val="009F4029"/>
    <w:rsid w:val="00A176DD"/>
    <w:rsid w:val="00A25045"/>
    <w:rsid w:val="00A716CE"/>
    <w:rsid w:val="00A86285"/>
    <w:rsid w:val="00AE6503"/>
    <w:rsid w:val="00B70CA8"/>
    <w:rsid w:val="00BA71C9"/>
    <w:rsid w:val="00BD1AD1"/>
    <w:rsid w:val="00D037F2"/>
    <w:rsid w:val="00D57E33"/>
    <w:rsid w:val="00D73FB0"/>
    <w:rsid w:val="00D804EC"/>
    <w:rsid w:val="00D90830"/>
    <w:rsid w:val="00D90C37"/>
    <w:rsid w:val="00DA28BF"/>
    <w:rsid w:val="00DA4EAA"/>
    <w:rsid w:val="00DB7351"/>
    <w:rsid w:val="00DC26E9"/>
    <w:rsid w:val="00EA5993"/>
    <w:rsid w:val="00F048DD"/>
    <w:rsid w:val="00F31F43"/>
    <w:rsid w:val="00F31F9D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03"/>
    <w:pPr>
      <w:ind w:left="720"/>
      <w:contextualSpacing/>
    </w:pPr>
  </w:style>
  <w:style w:type="paragraph" w:styleId="a4">
    <w:name w:val="No Spacing"/>
    <w:uiPriority w:val="1"/>
    <w:qFormat/>
    <w:rsid w:val="002474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5729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9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03"/>
    <w:pPr>
      <w:ind w:left="720"/>
      <w:contextualSpacing/>
    </w:pPr>
  </w:style>
  <w:style w:type="paragraph" w:styleId="a4">
    <w:name w:val="No Spacing"/>
    <w:uiPriority w:val="1"/>
    <w:qFormat/>
    <w:rsid w:val="002474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5729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9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iz.t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riz.t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kvolgodo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A6D5-8969-4D91-81E8-1C115F44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userDK</dc:creator>
  <cp:lastModifiedBy>Пользователь</cp:lastModifiedBy>
  <cp:revision>40</cp:revision>
  <cp:lastPrinted>2020-03-20T15:32:00Z</cp:lastPrinted>
  <dcterms:created xsi:type="dcterms:W3CDTF">2020-03-20T13:44:00Z</dcterms:created>
  <dcterms:modified xsi:type="dcterms:W3CDTF">2021-04-21T09:06:00Z</dcterms:modified>
</cp:coreProperties>
</file>