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C6983" w14:textId="5A83855D" w:rsidR="009D321B" w:rsidRDefault="006B0295" w:rsidP="00255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октябре-ноябре 20</w:t>
      </w:r>
      <w:r w:rsidR="003F4CF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5555F" w:rsidRPr="00A601D1">
        <w:rPr>
          <w:rFonts w:ascii="Times New Roman" w:hAnsi="Times New Roman" w:cs="Times New Roman"/>
          <w:b/>
          <w:sz w:val="28"/>
          <w:szCs w:val="28"/>
        </w:rPr>
        <w:t>г.</w:t>
      </w:r>
      <w:r w:rsidR="0025555F">
        <w:rPr>
          <w:rFonts w:ascii="Times New Roman" w:hAnsi="Times New Roman" w:cs="Times New Roman"/>
          <w:sz w:val="28"/>
          <w:szCs w:val="28"/>
        </w:rPr>
        <w:t xml:space="preserve"> отдел народного творчества ОДНТ </w:t>
      </w:r>
    </w:p>
    <w:p w14:paraId="0F26C132" w14:textId="77777777" w:rsidR="003B3E94" w:rsidRDefault="0025555F" w:rsidP="00255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321B">
        <w:rPr>
          <w:rFonts w:ascii="Times New Roman" w:hAnsi="Times New Roman" w:cs="Times New Roman"/>
          <w:b/>
          <w:sz w:val="28"/>
          <w:szCs w:val="28"/>
        </w:rPr>
        <w:t>проводит учебные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руководителей коллективов самодеятельного народного творчества </w:t>
      </w:r>
    </w:p>
    <w:p w14:paraId="0508A41B" w14:textId="4A69C4D9" w:rsidR="00062C53" w:rsidRDefault="0025555F" w:rsidP="00255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творческих специалистов культурно-досуговы</w:t>
      </w:r>
      <w:r w:rsidR="003B3E94">
        <w:rPr>
          <w:rFonts w:ascii="Times New Roman" w:hAnsi="Times New Roman" w:cs="Times New Roman"/>
          <w:sz w:val="28"/>
          <w:szCs w:val="28"/>
        </w:rPr>
        <w:t>х учреждений Ростовской области</w:t>
      </w:r>
    </w:p>
    <w:p w14:paraId="378C474C" w14:textId="77777777" w:rsidR="00062C53" w:rsidRDefault="00062C53" w:rsidP="00255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7FDE3" w14:textId="77777777" w:rsidR="00A601D1" w:rsidRDefault="00062C53" w:rsidP="00062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по тел. </w:t>
      </w:r>
      <w:r w:rsidRPr="009D321B">
        <w:rPr>
          <w:rFonts w:ascii="Times New Roman" w:hAnsi="Times New Roman" w:cs="Times New Roman"/>
          <w:b/>
          <w:sz w:val="28"/>
          <w:szCs w:val="28"/>
        </w:rPr>
        <w:t>8(863) 280-00-36</w:t>
      </w:r>
    </w:p>
    <w:p w14:paraId="30F3A7AF" w14:textId="746EAC80" w:rsidR="0025555F" w:rsidRPr="00A601D1" w:rsidRDefault="003B3E94" w:rsidP="00F150A2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="00257EA8" w:rsidRPr="00A601D1">
        <w:rPr>
          <w:rFonts w:ascii="Times New Roman" w:hAnsi="Times New Roman" w:cs="Times New Roman"/>
          <w:sz w:val="28"/>
          <w:szCs w:val="28"/>
        </w:rPr>
        <w:t>-</w:t>
      </w:r>
      <w:r w:rsidR="00257EA8" w:rsidRPr="00257E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0C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odnt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</w:rPr>
          <w:t>61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nt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71A58" w:rsidRPr="00AA781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0801142" w14:textId="77777777" w:rsidR="00257EA8" w:rsidRDefault="00257EA8" w:rsidP="00A60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D1">
        <w:rPr>
          <w:rFonts w:ascii="Times New Roman" w:hAnsi="Times New Roman" w:cs="Times New Roman"/>
          <w:b/>
          <w:sz w:val="28"/>
          <w:szCs w:val="28"/>
        </w:rPr>
        <w:t>График проведения учебных мероприятий отдела народного творчества ОДНТ</w:t>
      </w:r>
    </w:p>
    <w:p w14:paraId="3C22DA8F" w14:textId="77777777" w:rsidR="009D321B" w:rsidRPr="00A601D1" w:rsidRDefault="009D321B" w:rsidP="00A60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6095"/>
        <w:gridCol w:w="2693"/>
        <w:gridCol w:w="1702"/>
      </w:tblGrid>
      <w:tr w:rsidR="006C23AF" w:rsidRPr="00A67D57" w14:paraId="2003E524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761AA" w14:textId="77777777" w:rsidR="006C23AF" w:rsidRPr="00A67D57" w:rsidRDefault="006C23AF" w:rsidP="006C2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A75B3" w14:textId="77777777" w:rsidR="006C23AF" w:rsidRPr="00A67D57" w:rsidRDefault="006C23AF" w:rsidP="006C2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мероприятия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21DAE" w14:textId="77777777" w:rsidR="006C23AF" w:rsidRPr="00A67D57" w:rsidRDefault="006C23AF" w:rsidP="006C2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98B42" w14:textId="77777777" w:rsidR="006C23AF" w:rsidRPr="00A67D57" w:rsidRDefault="006C23AF" w:rsidP="006C2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01DCB" w14:textId="77777777" w:rsidR="006C23AF" w:rsidRPr="00A67D57" w:rsidRDefault="006C23AF" w:rsidP="006C2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F3D82" w:rsidRPr="00A67D57" w14:paraId="008E142B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39A0" w14:textId="77777777" w:rsidR="00CF3D82" w:rsidRPr="00A67D57" w:rsidRDefault="00CF3D82" w:rsidP="00CF3D8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D9314" w14:textId="7DF5A6CF" w:rsidR="00CF3D82" w:rsidRPr="00A67D57" w:rsidRDefault="00CF3D82" w:rsidP="003B3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-джазовая специфика в инструментальных ансамблях. Общие черты инструментального и вокального исполнительства.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BF7FB" w14:textId="77777777" w:rsidR="003B3E94" w:rsidRDefault="00864EA7" w:rsidP="005F5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-джазовой музыки Ростовской государственной консерватории им. С. В. Рахманинова, заведующий джазовым отделением, руководитель </w:t>
            </w: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биг-бэнда</w:t>
            </w:r>
            <w:proofErr w:type="spellEnd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колледжа искусств </w:t>
            </w:r>
          </w:p>
          <w:p w14:paraId="44304BF2" w14:textId="43650D9C" w:rsidR="00CF3D82" w:rsidRPr="003B3E94" w:rsidRDefault="00864EA7" w:rsidP="005F5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Адам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Мартынович</w:t>
            </w:r>
            <w:proofErr w:type="spellEnd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Терацуян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490D" w14:textId="26ECA5CF" w:rsidR="00CF3D82" w:rsidRPr="00A67D57" w:rsidRDefault="00CF3D82" w:rsidP="005F5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A67D57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вокально-инструментальных, </w:t>
            </w: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-джазовых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52BCC" w14:textId="77777777" w:rsidR="00CF3D82" w:rsidRPr="00A67D57" w:rsidRDefault="00CF3D82" w:rsidP="005F57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</w:tr>
      <w:tr w:rsidR="00DA1761" w:rsidRPr="00A67D57" w14:paraId="7D853AF4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AB80" w14:textId="77777777" w:rsidR="00DA1761" w:rsidRPr="00A67D57" w:rsidRDefault="00DA1761" w:rsidP="00DA17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453D" w14:textId="5A68203C" w:rsidR="00DA1761" w:rsidRPr="00A67D57" w:rsidRDefault="00BB56BA" w:rsidP="003B3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Спецкурс для вокальных педагогов. Начальный этап обучения юных вокалистов.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F2D4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вокально-хоровым отделением детской музыкальной школы им. </w:t>
            </w: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-Иванова, лауреат Всероссийских и международных фестивалей и конкурсов</w:t>
            </w:r>
          </w:p>
          <w:p w14:paraId="168B754D" w14:textId="77777777" w:rsidR="00DA1761" w:rsidRPr="003B3E94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Юлия Владимировна Фролова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FCCFB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эстрадных вокальных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7BA5D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</w:tc>
      </w:tr>
      <w:tr w:rsidR="00DA1761" w:rsidRPr="00A67D57" w14:paraId="472D5E98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000DD" w14:textId="77777777" w:rsidR="00DA1761" w:rsidRPr="00A67D57" w:rsidRDefault="00DA1761" w:rsidP="00DA17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E035C" w14:textId="25983849" w:rsidR="00DA1761" w:rsidRPr="00A67D57" w:rsidRDefault="00BD7690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Методика разучивания нового песенного материала. Средства художественной выразительности, драматургия песни.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2690" w14:textId="20F30395" w:rsidR="007B7104" w:rsidRPr="00A67D57" w:rsidRDefault="00DA1761" w:rsidP="007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деятель Всероссийского музыкального общества, лауреат международных премий, </w:t>
            </w:r>
            <w:r w:rsidR="007B7104" w:rsidRPr="00A67D57">
              <w:rPr>
                <w:rFonts w:ascii="Times New Roman" w:hAnsi="Times New Roman" w:cs="Times New Roman"/>
                <w:sz w:val="28"/>
                <w:szCs w:val="28"/>
              </w:rPr>
              <w:t>преподаватель Ростовского колледжа искусств</w:t>
            </w:r>
          </w:p>
          <w:p w14:paraId="231E099A" w14:textId="42B733DB" w:rsidR="00DA1761" w:rsidRPr="003B3E94" w:rsidRDefault="00DA1761" w:rsidP="007B71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Лариса Борисовна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Французян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312A4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народных вокальных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F22C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</w:tr>
      <w:tr w:rsidR="00DA1761" w:rsidRPr="00A67D57" w14:paraId="57DF004B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DA8A" w14:textId="77777777" w:rsidR="00DA1761" w:rsidRPr="00A67D57" w:rsidRDefault="00DA1761" w:rsidP="00DA17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D7639" w14:textId="0331432A" w:rsidR="00DA1761" w:rsidRPr="00A67D57" w:rsidRDefault="00857A71" w:rsidP="003B3E9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Академическая постановка голоса. Недостатки голоса и пути их исправления.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D4B9D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Заслуженная артистка Республики Ингушетия, </w:t>
            </w:r>
          </w:p>
          <w:p w14:paraId="04FA96E3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Дипломант международных конкурсов</w:t>
            </w:r>
          </w:p>
          <w:p w14:paraId="764DA32B" w14:textId="77777777" w:rsidR="003B3E94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Ростовской государственной консерватории им. С.В. Рахманинова </w:t>
            </w:r>
          </w:p>
          <w:p w14:paraId="1C7B3592" w14:textId="1B79B244" w:rsidR="00DA1761" w:rsidRPr="003B3E94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Владиславовна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Шорлуян</w:t>
            </w:r>
            <w:proofErr w:type="spellEnd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2D0DF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академических вокальных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3C2A4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</w:tr>
      <w:tr w:rsidR="00DA1761" w:rsidRPr="00A67D57" w14:paraId="048C30D0" w14:textId="77777777" w:rsidTr="003B3E9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1AAF" w14:textId="77777777" w:rsidR="00DA1761" w:rsidRPr="00A67D57" w:rsidRDefault="00DA1761" w:rsidP="00DA17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7275" w14:textId="5D628CBB" w:rsidR="00DA1761" w:rsidRPr="00A67D57" w:rsidRDefault="00BD7690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партиту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 для ансамбля русских народных инструментов. Средства музыкальной выразительности в смешанных ансамблях.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2C5E7" w14:textId="223475AB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Заслуженный артист РФ, художественный руко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</w:t>
            </w:r>
            <w:r w:rsidR="00BD7690"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ансамбля русских народных инструментов «Донцы» Ростовской областной филармонии</w:t>
            </w:r>
          </w:p>
          <w:p w14:paraId="532EE8C3" w14:textId="77777777" w:rsidR="00DA1761" w:rsidRPr="003B3E94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Петрович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Колонтаев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4635F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инструментальных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07E2" w14:textId="77777777" w:rsidR="00DA1761" w:rsidRPr="00A67D57" w:rsidRDefault="00DA1761" w:rsidP="00DB00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ноября</w:t>
            </w:r>
          </w:p>
        </w:tc>
      </w:tr>
      <w:tr w:rsidR="003B3E94" w:rsidRPr="00A67D57" w14:paraId="472418F9" w14:textId="77777777" w:rsidTr="003B3E94">
        <w:trPr>
          <w:trHeight w:val="13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FF126" w14:textId="77777777" w:rsidR="003B3E94" w:rsidRPr="00A67D57" w:rsidRDefault="003B3E94" w:rsidP="003B3E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058A" w14:textId="77777777" w:rsidR="003B3E94" w:rsidRPr="00A67D57" w:rsidRDefault="003B3E94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«Народный танец: традиции и современность»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3D4F" w14:textId="2057F9EE" w:rsidR="003B3E94" w:rsidRPr="00A67D57" w:rsidRDefault="003B3E94" w:rsidP="00DD1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Заслуженная артистка РФ, руководитель детской хореографической студии Государственного академического ансамбля песни и пляски Донских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им. А.Н. </w:t>
            </w:r>
            <w:proofErr w:type="spellStart"/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</w:p>
          <w:p w14:paraId="32A8BB1E" w14:textId="77777777" w:rsidR="003B3E94" w:rsidRPr="003B3E94" w:rsidRDefault="003B3E94" w:rsidP="00DD1E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 Тюрина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4950" w14:textId="77777777" w:rsidR="003B3E94" w:rsidRPr="00A67D57" w:rsidRDefault="003B3E94" w:rsidP="00DD1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4C9D" w14:textId="77777777" w:rsidR="003B3E94" w:rsidRPr="00A67D57" w:rsidRDefault="003B3E94" w:rsidP="00DD1E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7D57" w:rsidRPr="00A67D57" w14:paraId="0B29E156" w14:textId="77777777" w:rsidTr="003B3E94">
        <w:trPr>
          <w:trHeight w:val="13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CB0C" w14:textId="77777777" w:rsidR="00A67D57" w:rsidRPr="00A67D57" w:rsidRDefault="00A67D57" w:rsidP="003B3E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68A6" w14:textId="7693CA54" w:rsidR="00A67D57" w:rsidRPr="00A67D57" w:rsidRDefault="001A3DFA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материалом. Методы и способы передачи навыков работы с аутентичными исполнителями и молодёжью с целью сохранения чистоты донского песенного фольклора.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D6141" w14:textId="77777777" w:rsidR="00A67D57" w:rsidRPr="00A67D57" w:rsidRDefault="00A67D57" w:rsidP="00AE3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РФ, лауреат Премии Правительства РФ «Душа России» за вклад в развитие народного творчества, лауреат всероссийских и международных конкурсов, художественный руководитель фольклорного ансамбля «Вольница»</w:t>
            </w:r>
          </w:p>
          <w:p w14:paraId="1C48AFE4" w14:textId="77777777" w:rsidR="00A67D57" w:rsidRPr="003B3E94" w:rsidRDefault="00A67D57" w:rsidP="00AE3B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Альбинович</w:t>
            </w:r>
            <w:proofErr w:type="spellEnd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Венглевский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076ED" w14:textId="77777777" w:rsidR="00A67D57" w:rsidRPr="00A67D57" w:rsidRDefault="00A67D57" w:rsidP="00AE3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фольклорных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F254F" w14:textId="77777777" w:rsidR="00A67D57" w:rsidRPr="00A67D57" w:rsidRDefault="00A67D57" w:rsidP="00AE3B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  <w:p w14:paraId="0BB71EEB" w14:textId="77777777" w:rsidR="00A67D57" w:rsidRPr="00A67D57" w:rsidRDefault="00A67D57" w:rsidP="00AE3B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FDF" w:rsidRPr="00A67D57" w14:paraId="0BF91818" w14:textId="77777777" w:rsidTr="003B3E94">
        <w:trPr>
          <w:trHeight w:val="13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990E" w14:textId="77777777" w:rsidR="00966FDF" w:rsidRPr="00A67D57" w:rsidRDefault="00966FDF" w:rsidP="003B3E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8920" w14:textId="4AC2787A" w:rsidR="00966FDF" w:rsidRDefault="00966FDF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269">
              <w:rPr>
                <w:rFonts w:ascii="Times New Roman" w:hAnsi="Times New Roman" w:cs="Times New Roman"/>
                <w:sz w:val="28"/>
                <w:szCs w:val="28"/>
              </w:rPr>
              <w:t>Проблема выбора репертуара для руководителей театральных коллективов.</w:t>
            </w:r>
            <w:r w:rsidR="003B3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ведущего в концерте. Основы сценической речи и логических ударений.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5EB3" w14:textId="3B54A62B" w:rsidR="00966FDF" w:rsidRPr="00A67D57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отдела народного творчества, режиссер-постановщик, организатор и ведущий мастер-классов для </w:t>
            </w:r>
            <w:r w:rsidRPr="00A67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-специалистов </w:t>
            </w:r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Алексеевич Середа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ADD35" w14:textId="39779E2E" w:rsidR="00966FDF" w:rsidRPr="00A67D57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самодеятельных театральных коллективов, специалисты культурно-досуговой деятельности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50E7A" w14:textId="3CFC2D64" w:rsidR="00966FDF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Pr="00A67D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  <w:tr w:rsidR="00966FDF" w:rsidRPr="00A67D57" w14:paraId="23AC3DFF" w14:textId="77777777" w:rsidTr="003B3E94">
        <w:trPr>
          <w:trHeight w:val="137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5FE4" w14:textId="77777777" w:rsidR="00966FDF" w:rsidRPr="00A67D57" w:rsidRDefault="00966FDF" w:rsidP="003B3E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6007" w14:textId="48998FA9" w:rsidR="00966FDF" w:rsidRDefault="00966FDF" w:rsidP="003B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574">
              <w:rPr>
                <w:rFonts w:ascii="Times New Roman" w:hAnsi="Times New Roman" w:cs="Times New Roman"/>
                <w:sz w:val="28"/>
                <w:szCs w:val="28"/>
              </w:rPr>
              <w:t>«Направления современной хореографии. Особенности работы в коллективе современного танца»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B3EA" w14:textId="77777777" w:rsidR="003B3E94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1B31">
              <w:rPr>
                <w:rFonts w:ascii="Times New Roman" w:hAnsi="Times New Roman" w:cs="Times New Roman"/>
                <w:sz w:val="28"/>
                <w:szCs w:val="28"/>
              </w:rPr>
              <w:t>уководитель народного театра танца «Без предела»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6A">
              <w:rPr>
                <w:rFonts w:ascii="Times New Roman" w:hAnsi="Times New Roman" w:cs="Times New Roman"/>
                <w:sz w:val="28"/>
                <w:szCs w:val="28"/>
              </w:rPr>
              <w:t>ФГБОУ ВО «Донской государственный технический университет» (ДГТУ)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артистка балета Аллы Духовой «Тодес» (2006-2010 гг.), </w:t>
            </w:r>
          </w:p>
          <w:p w14:paraId="2194BD02" w14:textId="08A3CE1C" w:rsidR="003B3E94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команды Ростова-на-Дону на телепроекте «Большие танцы» </w:t>
            </w:r>
          </w:p>
          <w:p w14:paraId="18F2E136" w14:textId="6223C3A6" w:rsidR="00966FDF" w:rsidRPr="003B3E94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Рузанна</w:t>
            </w:r>
            <w:proofErr w:type="spellEnd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Павловна </w:t>
            </w:r>
            <w:proofErr w:type="spellStart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>Харахашева</w:t>
            </w:r>
            <w:proofErr w:type="spellEnd"/>
            <w:r w:rsidRPr="003B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810D" w14:textId="102C89BC" w:rsidR="00966FDF" w:rsidRPr="00A67D57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57"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9E8C" w14:textId="084B8CB4" w:rsidR="00966FDF" w:rsidRPr="0055416A" w:rsidRDefault="00966FDF" w:rsidP="00966F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</w:tr>
    </w:tbl>
    <w:p w14:paraId="7E49DF26" w14:textId="77777777" w:rsidR="00D42271" w:rsidRDefault="00D42271" w:rsidP="003B3E94"/>
    <w:sectPr w:rsidR="00D42271" w:rsidSect="00CB5597">
      <w:pgSz w:w="16838" w:h="11906" w:orient="landscape"/>
      <w:pgMar w:top="426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9D"/>
    <w:multiLevelType w:val="hybridMultilevel"/>
    <w:tmpl w:val="B3D2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0895"/>
    <w:multiLevelType w:val="hybridMultilevel"/>
    <w:tmpl w:val="F93ABC5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18D9710E"/>
    <w:multiLevelType w:val="hybridMultilevel"/>
    <w:tmpl w:val="6770A3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C2D7E3B"/>
    <w:multiLevelType w:val="hybridMultilevel"/>
    <w:tmpl w:val="F93A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757D5"/>
    <w:multiLevelType w:val="hybridMultilevel"/>
    <w:tmpl w:val="F49A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E3C5C"/>
    <w:multiLevelType w:val="hybridMultilevel"/>
    <w:tmpl w:val="B462B31C"/>
    <w:lvl w:ilvl="0" w:tplc="8B34AA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DC230E"/>
    <w:multiLevelType w:val="hybridMultilevel"/>
    <w:tmpl w:val="EAD80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5D6B1FAD"/>
    <w:multiLevelType w:val="hybridMultilevel"/>
    <w:tmpl w:val="B3D2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72257"/>
    <w:multiLevelType w:val="hybridMultilevel"/>
    <w:tmpl w:val="5F70B1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555F"/>
    <w:rsid w:val="00060F39"/>
    <w:rsid w:val="0006245B"/>
    <w:rsid w:val="00062C53"/>
    <w:rsid w:val="00071A58"/>
    <w:rsid w:val="000B0ABE"/>
    <w:rsid w:val="000B3078"/>
    <w:rsid w:val="000C08B5"/>
    <w:rsid w:val="0010402F"/>
    <w:rsid w:val="0011245F"/>
    <w:rsid w:val="00160830"/>
    <w:rsid w:val="00165504"/>
    <w:rsid w:val="00190885"/>
    <w:rsid w:val="001966F2"/>
    <w:rsid w:val="001A3DFA"/>
    <w:rsid w:val="002213EA"/>
    <w:rsid w:val="00253E13"/>
    <w:rsid w:val="0025555F"/>
    <w:rsid w:val="00257EA8"/>
    <w:rsid w:val="002A0A3E"/>
    <w:rsid w:val="002E2D59"/>
    <w:rsid w:val="003110D7"/>
    <w:rsid w:val="003356DD"/>
    <w:rsid w:val="003672B8"/>
    <w:rsid w:val="00386D33"/>
    <w:rsid w:val="003B3E94"/>
    <w:rsid w:val="003E51D4"/>
    <w:rsid w:val="003F4CFA"/>
    <w:rsid w:val="003F7B21"/>
    <w:rsid w:val="004054AB"/>
    <w:rsid w:val="0055416A"/>
    <w:rsid w:val="00575352"/>
    <w:rsid w:val="005A3654"/>
    <w:rsid w:val="005D6269"/>
    <w:rsid w:val="00662FDD"/>
    <w:rsid w:val="006B0295"/>
    <w:rsid w:val="006C23AF"/>
    <w:rsid w:val="0072061D"/>
    <w:rsid w:val="00776CB7"/>
    <w:rsid w:val="007B7104"/>
    <w:rsid w:val="007F1B6A"/>
    <w:rsid w:val="0082481C"/>
    <w:rsid w:val="00856574"/>
    <w:rsid w:val="00857A71"/>
    <w:rsid w:val="00864EA7"/>
    <w:rsid w:val="0087742B"/>
    <w:rsid w:val="008E0659"/>
    <w:rsid w:val="009447E5"/>
    <w:rsid w:val="00966FDF"/>
    <w:rsid w:val="00972AFA"/>
    <w:rsid w:val="009D003D"/>
    <w:rsid w:val="009D321B"/>
    <w:rsid w:val="00A02E86"/>
    <w:rsid w:val="00A43C8E"/>
    <w:rsid w:val="00A601D1"/>
    <w:rsid w:val="00A67D57"/>
    <w:rsid w:val="00AB3880"/>
    <w:rsid w:val="00AC5596"/>
    <w:rsid w:val="00AD2851"/>
    <w:rsid w:val="00AF0EF2"/>
    <w:rsid w:val="00B0350E"/>
    <w:rsid w:val="00B273B4"/>
    <w:rsid w:val="00B5637E"/>
    <w:rsid w:val="00B62815"/>
    <w:rsid w:val="00B8170A"/>
    <w:rsid w:val="00BB56BA"/>
    <w:rsid w:val="00BD7690"/>
    <w:rsid w:val="00C17CC7"/>
    <w:rsid w:val="00C40E77"/>
    <w:rsid w:val="00C47BDF"/>
    <w:rsid w:val="00CB5597"/>
    <w:rsid w:val="00CC6EC8"/>
    <w:rsid w:val="00CF3D82"/>
    <w:rsid w:val="00D20BB9"/>
    <w:rsid w:val="00D25315"/>
    <w:rsid w:val="00D34810"/>
    <w:rsid w:val="00D42271"/>
    <w:rsid w:val="00D50C57"/>
    <w:rsid w:val="00D91F80"/>
    <w:rsid w:val="00DA1761"/>
    <w:rsid w:val="00E1602F"/>
    <w:rsid w:val="00E5386D"/>
    <w:rsid w:val="00E91C61"/>
    <w:rsid w:val="00F150A2"/>
    <w:rsid w:val="00F217D9"/>
    <w:rsid w:val="00FB637E"/>
    <w:rsid w:val="00FD7342"/>
    <w:rsid w:val="00FF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CDE2"/>
  <w15:docId w15:val="{9E0CAD3F-7B94-430E-92F4-19241D48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5F"/>
    <w:pPr>
      <w:spacing w:after="0" w:line="240" w:lineRule="auto"/>
    </w:pPr>
  </w:style>
  <w:style w:type="table" w:styleId="a4">
    <w:name w:val="Table Grid"/>
    <w:basedOn w:val="a1"/>
    <w:uiPriority w:val="59"/>
    <w:rsid w:val="00255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nhideWhenUsed/>
    <w:rsid w:val="00257E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350E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5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nt61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B3A7-BABB-4B62-BAB8-D3E5235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VPolezhaeva</dc:creator>
  <cp:lastModifiedBy>Гончарова</cp:lastModifiedBy>
  <cp:revision>59</cp:revision>
  <cp:lastPrinted>2018-08-27T10:26:00Z</cp:lastPrinted>
  <dcterms:created xsi:type="dcterms:W3CDTF">2016-09-19T08:44:00Z</dcterms:created>
  <dcterms:modified xsi:type="dcterms:W3CDTF">2020-10-27T07:12:00Z</dcterms:modified>
</cp:coreProperties>
</file>