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6A" w:rsidRPr="00FD1C14" w:rsidRDefault="00BC396A" w:rsidP="00BC396A">
      <w:pPr>
        <w:rPr>
          <w:rFonts w:ascii="Times New Roman" w:eastAsia="Cambria" w:hAnsi="Times New Roman" w:cs="Times New Roman"/>
          <w:sz w:val="28"/>
          <w:szCs w:val="28"/>
        </w:rPr>
      </w:pPr>
      <w:bookmarkStart w:id="0" w:name="_GoBack"/>
      <w:bookmarkEnd w:id="0"/>
    </w:p>
    <w:p w:rsidR="00BC396A" w:rsidRPr="00FD1C14" w:rsidRDefault="00BC396A" w:rsidP="00BC396A">
      <w:pPr>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Приложение №2</w:t>
      </w:r>
    </w:p>
    <w:p w:rsidR="00BC396A" w:rsidRPr="00FD1C14" w:rsidRDefault="00BC396A" w:rsidP="00BC396A">
      <w:pPr>
        <w:spacing w:after="0" w:line="240" w:lineRule="auto"/>
        <w:ind w:left="4820"/>
        <w:jc w:val="both"/>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Pr="00FD1C14">
        <w:rPr>
          <w:rFonts w:ascii="Times New Roman" w:hAnsi="Times New Roman" w:cs="Times New Roman"/>
          <w:sz w:val="28"/>
          <w:szCs w:val="28"/>
        </w:rPr>
        <w:t xml:space="preserve"> </w:t>
      </w:r>
      <w:r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BC396A" w:rsidRPr="00FD1C14" w:rsidRDefault="00BC396A" w:rsidP="00BC396A">
      <w:pPr>
        <w:spacing w:after="0" w:line="240" w:lineRule="auto"/>
        <w:ind w:left="4820"/>
        <w:jc w:val="both"/>
        <w:rPr>
          <w:rFonts w:ascii="Times New Roman" w:eastAsia="MS Gothic" w:hAnsi="Times New Roman" w:cs="Times New Roman"/>
          <w:sz w:val="28"/>
          <w:szCs w:val="28"/>
        </w:rPr>
      </w:pPr>
    </w:p>
    <w:p w:rsidR="00BC396A" w:rsidRPr="00FD1C14" w:rsidRDefault="00BC396A" w:rsidP="00BC396A">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Значимость информационных объектов </w:t>
      </w:r>
    </w:p>
    <w:p w:rsidR="00BC396A" w:rsidRPr="00FD1C14" w:rsidRDefault="00BC396A" w:rsidP="00BC396A">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для оценки уровня открытости и доступности информации </w:t>
      </w:r>
    </w:p>
    <w:p w:rsidR="00BC396A" w:rsidRPr="00FD1C14" w:rsidRDefault="00BC396A" w:rsidP="00BC396A">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организации культуры</w:t>
      </w:r>
    </w:p>
    <w:p w:rsidR="00BC396A" w:rsidRPr="00FD1C14" w:rsidRDefault="00BC396A" w:rsidP="00BC396A">
      <w:pPr>
        <w:spacing w:after="0" w:line="240" w:lineRule="auto"/>
        <w:jc w:val="center"/>
        <w:rPr>
          <w:rFonts w:ascii="Cambria" w:eastAsia="Cambria" w:hAnsi="Cambria" w:cs="Times New Roman"/>
          <w:b/>
          <w:szCs w:val="28"/>
        </w:rPr>
      </w:pPr>
    </w:p>
    <w:p w:rsidR="00BC396A" w:rsidRPr="00FD1C14" w:rsidRDefault="00BC396A" w:rsidP="00BC396A">
      <w:pPr>
        <w:spacing w:after="0" w:line="360" w:lineRule="auto"/>
        <w:jc w:val="both"/>
        <w:rPr>
          <w:rFonts w:ascii="Cambria" w:eastAsia="Cambria" w:hAnsi="Cambria" w:cs="Times New Roman"/>
          <w:sz w:val="28"/>
          <w:szCs w:val="28"/>
        </w:rPr>
      </w:pPr>
      <w:r w:rsidRPr="00FD1C14">
        <w:rPr>
          <w:rFonts w:ascii="Times New Roman" w:eastAsia="Cambria" w:hAnsi="Times New Roman" w:cs="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3685"/>
        <w:gridCol w:w="709"/>
        <w:gridCol w:w="4111"/>
        <w:gridCol w:w="992"/>
      </w:tblGrid>
      <w:tr w:rsidR="00BC396A" w:rsidRPr="00FD1C14" w:rsidTr="00A82091">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№2515</w:t>
            </w:r>
          </w:p>
        </w:tc>
        <w:tc>
          <w:tcPr>
            <w:tcW w:w="3685"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b/>
                <w:sz w:val="24"/>
                <w:szCs w:val="24"/>
              </w:rPr>
            </w:pPr>
          </w:p>
          <w:p w:rsidR="00BC396A" w:rsidRPr="00FD1C14" w:rsidRDefault="00BC396A" w:rsidP="00A82091">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b/>
                <w:sz w:val="24"/>
                <w:szCs w:val="24"/>
              </w:rPr>
            </w:pPr>
            <w:proofErr w:type="spellStart"/>
            <w:r w:rsidRPr="00FD1C14">
              <w:rPr>
                <w:rFonts w:ascii="Times New Roman" w:eastAsia="Cambria" w:hAnsi="Times New Roman" w:cs="Times New Roman"/>
                <w:b/>
                <w:sz w:val="24"/>
                <w:szCs w:val="24"/>
              </w:rPr>
              <w:t>Значи-мость</w:t>
            </w:r>
            <w:proofErr w:type="spellEnd"/>
            <w:r w:rsidRPr="00FD1C14">
              <w:rPr>
                <w:rFonts w:ascii="Times New Roman" w:eastAsia="Cambria" w:hAnsi="Times New Roman" w:cs="Times New Roman"/>
                <w:b/>
                <w:sz w:val="24"/>
                <w:szCs w:val="24"/>
              </w:rPr>
              <w:t xml:space="preserve">, балл </w:t>
            </w:r>
          </w:p>
        </w:tc>
      </w:tr>
      <w:tr w:rsidR="00BC396A" w:rsidRPr="00FD1C14" w:rsidTr="00A82091">
        <w:trPr>
          <w:cantSplit/>
        </w:trPr>
        <w:tc>
          <w:tcPr>
            <w:tcW w:w="1164" w:type="dxa"/>
            <w:vMerge w:val="restart"/>
            <w:tcBorders>
              <w:top w:val="single" w:sz="4" w:space="0" w:color="auto"/>
              <w:left w:val="single" w:sz="4" w:space="0" w:color="auto"/>
              <w:right w:val="single" w:sz="4" w:space="0" w:color="auto"/>
            </w:tcBorders>
            <w:noWrap/>
          </w:tcPr>
          <w:p w:rsidR="00BC396A" w:rsidRPr="00FD1C14" w:rsidRDefault="00BC396A" w:rsidP="00A82091">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3685" w:type="dxa"/>
            <w:vMerge w:val="restart"/>
            <w:tcBorders>
              <w:top w:val="single" w:sz="4" w:space="0" w:color="auto"/>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iCs/>
                <w:sz w:val="24"/>
                <w:szCs w:val="24"/>
              </w:rPr>
            </w:pPr>
          </w:p>
        </w:tc>
        <w:tc>
          <w:tcPr>
            <w:tcW w:w="709" w:type="dxa"/>
            <w:tcBorders>
              <w:left w:val="single" w:sz="4" w:space="0" w:color="auto"/>
              <w:right w:val="single" w:sz="4" w:space="0" w:color="auto"/>
            </w:tcBorders>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iCs/>
                <w:sz w:val="24"/>
                <w:szCs w:val="24"/>
              </w:rPr>
            </w:pPr>
            <w:r w:rsidRPr="00FD1C14">
              <w:rPr>
                <w:rFonts w:ascii="Times New Roman" w:eastAsia="Cambria"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iCs/>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bottom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r w:rsidRPr="00FD1C14">
              <w:rPr>
                <w:rFonts w:ascii="Times New Roman" w:eastAsia="Cambria" w:hAnsi="Times New Roman" w:cs="Times New Roman"/>
                <w:sz w:val="24"/>
                <w:szCs w:val="24"/>
                <w:lang w:val="en-US"/>
              </w:rPr>
              <w:t>5</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val="restart"/>
            <w:tcBorders>
              <w:left w:val="single" w:sz="4" w:space="0" w:color="auto"/>
              <w:right w:val="single" w:sz="4" w:space="0" w:color="auto"/>
            </w:tcBorders>
            <w:noWrap/>
          </w:tcPr>
          <w:p w:rsidR="00BC396A" w:rsidRPr="00FD1C14" w:rsidRDefault="00BC396A" w:rsidP="00A82091">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3685" w:type="dxa"/>
            <w:vMerge w:val="restart"/>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BC396A" w:rsidRPr="00FD1C14" w:rsidDel="00EA0A85" w:rsidRDefault="00BC396A" w:rsidP="00A82091">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Del="00EA0A85" w:rsidRDefault="00BC396A" w:rsidP="00A82091">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Del="00EA0A85" w:rsidRDefault="00BC396A" w:rsidP="00A82091">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Del="00EA0A85" w:rsidRDefault="00BC396A" w:rsidP="00A82091">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Del="00EA0A85" w:rsidRDefault="00BC396A" w:rsidP="00A82091">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Del="00EA0A85" w:rsidRDefault="00BC396A" w:rsidP="00A82091">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bottom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Del="00EA0A85" w:rsidRDefault="00BC396A" w:rsidP="00A82091">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val="restart"/>
            <w:tcBorders>
              <w:top w:val="single" w:sz="4" w:space="0" w:color="auto"/>
              <w:left w:val="single" w:sz="4" w:space="0" w:color="auto"/>
              <w:right w:val="single" w:sz="4" w:space="0" w:color="auto"/>
            </w:tcBorders>
            <w:noWrap/>
          </w:tcPr>
          <w:p w:rsidR="00BC396A" w:rsidRPr="00FD1C14" w:rsidRDefault="00BC396A" w:rsidP="00A82091">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3685" w:type="dxa"/>
            <w:vMerge w:val="restart"/>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val="restart"/>
            <w:tcBorders>
              <w:top w:val="single" w:sz="4" w:space="0" w:color="auto"/>
              <w:left w:val="single" w:sz="4" w:space="0" w:color="auto"/>
              <w:right w:val="single" w:sz="4" w:space="0" w:color="auto"/>
            </w:tcBorders>
            <w:noWrap/>
          </w:tcPr>
          <w:p w:rsidR="00BC396A" w:rsidRPr="00FD1C14" w:rsidRDefault="00BC396A" w:rsidP="00A82091">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685" w:type="dxa"/>
            <w:vMerge w:val="restart"/>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top w:val="single" w:sz="4" w:space="0" w:color="auto"/>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top w:val="single" w:sz="4" w:space="0" w:color="auto"/>
              <w:left w:val="single" w:sz="4" w:space="0" w:color="auto"/>
              <w:right w:val="single" w:sz="4" w:space="0" w:color="auto"/>
            </w:tcBorders>
            <w:noWrap/>
            <w:vAlign w:val="center"/>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val="restart"/>
            <w:tcBorders>
              <w:top w:val="single" w:sz="4" w:space="0" w:color="auto"/>
              <w:left w:val="single" w:sz="4" w:space="0" w:color="auto"/>
              <w:right w:val="single" w:sz="4" w:space="0" w:color="auto"/>
            </w:tcBorders>
            <w:noWrap/>
          </w:tcPr>
          <w:p w:rsidR="00BC396A" w:rsidRPr="00FD1C14" w:rsidRDefault="00BC396A" w:rsidP="00A82091">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t>2.7</w:t>
            </w:r>
          </w:p>
        </w:tc>
        <w:tc>
          <w:tcPr>
            <w:tcW w:w="3685" w:type="dxa"/>
            <w:vMerge w:val="restart"/>
            <w:tcBorders>
              <w:left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w:t>
            </w:r>
            <w:r w:rsidRPr="00FD1C14">
              <w:rPr>
                <w:rFonts w:ascii="Times New Roman" w:eastAsia="Cambria" w:hAnsi="Times New Roman" w:cs="Times New Roman"/>
                <w:sz w:val="24"/>
                <w:szCs w:val="24"/>
              </w:rPr>
              <w:lastRenderedPageBreak/>
              <w:t xml:space="preserve">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29</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BC396A" w:rsidRPr="00FD1C14" w:rsidTr="00A82091">
        <w:trPr>
          <w:cantSplit/>
        </w:trPr>
        <w:tc>
          <w:tcPr>
            <w:tcW w:w="1164" w:type="dxa"/>
            <w:vMerge/>
            <w:tcBorders>
              <w:top w:val="single" w:sz="4" w:space="0" w:color="auto"/>
              <w:left w:val="single" w:sz="4" w:space="0" w:color="auto"/>
              <w:right w:val="single" w:sz="4" w:space="0" w:color="auto"/>
            </w:tcBorders>
            <w:noWrap/>
            <w:vAlign w:val="center"/>
          </w:tcPr>
          <w:p w:rsidR="00BC396A" w:rsidRPr="00FD1C14" w:rsidDel="000A56D2"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Он-</w:t>
            </w:r>
            <w:proofErr w:type="spellStart"/>
            <w:r w:rsidRPr="00FD1C14">
              <w:rPr>
                <w:rFonts w:ascii="Times New Roman" w:eastAsia="Cambria" w:hAnsi="Times New Roman" w:cs="Times New Roman"/>
                <w:sz w:val="24"/>
                <w:szCs w:val="24"/>
              </w:rPr>
              <w:t>лайн</w:t>
            </w:r>
            <w:proofErr w:type="spellEnd"/>
            <w:r w:rsidRPr="00FD1C14">
              <w:rPr>
                <w:rFonts w:ascii="Times New Roman" w:eastAsia="Cambria" w:hAnsi="Times New Roman" w:cs="Times New Roman"/>
                <w:sz w:val="24"/>
                <w:szCs w:val="24"/>
              </w:rPr>
              <w:t xml:space="preserve">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top w:val="single" w:sz="4" w:space="0" w:color="auto"/>
              <w:left w:val="single" w:sz="4" w:space="0" w:color="auto"/>
              <w:right w:val="single" w:sz="4" w:space="0" w:color="auto"/>
            </w:tcBorders>
            <w:noWrap/>
            <w:vAlign w:val="center"/>
          </w:tcPr>
          <w:p w:rsidR="00BC396A" w:rsidRPr="00FD1C14" w:rsidDel="000A56D2"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bottom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val="restart"/>
            <w:tcBorders>
              <w:top w:val="single" w:sz="4" w:space="0" w:color="auto"/>
              <w:left w:val="single" w:sz="4" w:space="0" w:color="auto"/>
              <w:right w:val="single" w:sz="4" w:space="0" w:color="auto"/>
            </w:tcBorders>
            <w:noWrap/>
          </w:tcPr>
          <w:p w:rsidR="00BC396A" w:rsidRPr="00FD1C14" w:rsidRDefault="00BC396A" w:rsidP="00A82091">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685" w:type="dxa"/>
            <w:vMerge w:val="restart"/>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Cs/>
                <w:sz w:val="24"/>
                <w:szCs w:val="24"/>
              </w:rPr>
              <w:t xml:space="preserve">Информация о руководителе организации культуры, </w:t>
            </w:r>
            <w:r w:rsidRPr="00FD1C14">
              <w:rPr>
                <w:rFonts w:ascii="Times New Roman" w:eastAsia="Cambria"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top w:val="single" w:sz="4" w:space="0" w:color="auto"/>
              <w:left w:val="single" w:sz="4" w:space="0" w:color="auto"/>
              <w:right w:val="single" w:sz="4" w:space="0" w:color="auto"/>
            </w:tcBorders>
            <w:noWrap/>
          </w:tcPr>
          <w:p w:rsidR="00BC396A" w:rsidRPr="00FD1C14" w:rsidRDefault="00BC396A" w:rsidP="00A82091">
            <w:pPr>
              <w:spacing w:after="0" w:line="240" w:lineRule="auto"/>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36</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BC396A" w:rsidRPr="00FD1C14" w:rsidTr="00A82091">
        <w:trPr>
          <w:cantSplit/>
        </w:trPr>
        <w:tc>
          <w:tcPr>
            <w:tcW w:w="1164" w:type="dxa"/>
            <w:vMerge/>
            <w:tcBorders>
              <w:left w:val="single" w:sz="4" w:space="0" w:color="auto"/>
              <w:bottom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37</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Height w:val="932"/>
        </w:trPr>
        <w:tc>
          <w:tcPr>
            <w:tcW w:w="1164" w:type="dxa"/>
            <w:vMerge w:val="restart"/>
            <w:tcBorders>
              <w:top w:val="single" w:sz="4" w:space="0" w:color="auto"/>
              <w:left w:val="single" w:sz="4" w:space="0" w:color="auto"/>
              <w:right w:val="single" w:sz="4" w:space="0" w:color="auto"/>
            </w:tcBorders>
            <w:noWrap/>
          </w:tcPr>
          <w:p w:rsidR="00BC396A" w:rsidRPr="00FD1C14" w:rsidRDefault="00BC396A" w:rsidP="00A82091">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3685" w:type="dxa"/>
            <w:vMerge w:val="restart"/>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38</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Ссылка на раздел оценки качества оказания услуг организации культуры (или </w:t>
            </w:r>
            <w:proofErr w:type="spellStart"/>
            <w:r w:rsidRPr="00FD1C14">
              <w:rPr>
                <w:rFonts w:ascii="Times New Roman" w:eastAsia="Cambria" w:hAnsi="Times New Roman" w:cs="Times New Roman"/>
                <w:sz w:val="24"/>
                <w:szCs w:val="24"/>
              </w:rPr>
              <w:t>виджет</w:t>
            </w:r>
            <w:proofErr w:type="spellEnd"/>
            <w:r w:rsidRPr="00FD1C14">
              <w:rPr>
                <w:rFonts w:ascii="Times New Roman" w:eastAsia="Cambria"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39</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40</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BC396A" w:rsidRPr="00FD1C14" w:rsidTr="00A82091">
        <w:trPr>
          <w:cantSplit/>
        </w:trPr>
        <w:tc>
          <w:tcPr>
            <w:tcW w:w="1164" w:type="dxa"/>
            <w:vMerge/>
            <w:tcBorders>
              <w:left w:val="single" w:sz="4" w:space="0" w:color="auto"/>
              <w:right w:val="single" w:sz="4" w:space="0" w:color="auto"/>
            </w:tcBorders>
            <w:noWrap/>
          </w:tcPr>
          <w:p w:rsidR="00BC396A" w:rsidRPr="00FD1C14" w:rsidRDefault="00BC396A" w:rsidP="00A82091">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BC396A" w:rsidRPr="00FD1C14" w:rsidRDefault="00BC396A" w:rsidP="00A82091">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43</w:t>
            </w:r>
          </w:p>
        </w:tc>
        <w:tc>
          <w:tcPr>
            <w:tcW w:w="4111" w:type="dxa"/>
            <w:tcBorders>
              <w:top w:val="single" w:sz="4" w:space="0" w:color="auto"/>
              <w:left w:val="single" w:sz="4" w:space="0" w:color="auto"/>
              <w:bottom w:val="single" w:sz="4" w:space="0" w:color="auto"/>
              <w:right w:val="single" w:sz="4" w:space="0" w:color="auto"/>
            </w:tcBorders>
            <w:vAlign w:val="center"/>
          </w:tcPr>
          <w:p w:rsidR="00BC396A" w:rsidRPr="00FD1C14" w:rsidRDefault="00BC396A" w:rsidP="00A82091">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396A" w:rsidRPr="00FD1C14" w:rsidRDefault="00BC396A" w:rsidP="00A82091">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bl>
    <w:p w:rsidR="0040660F" w:rsidRDefault="0040660F"/>
    <w:sectPr w:rsidR="00406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6A"/>
    <w:rsid w:val="0040660F"/>
    <w:rsid w:val="00BC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122FA-C94C-40BA-93BF-4ED7BF94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9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Елена Евгеньевна</dc:creator>
  <cp:keywords/>
  <dc:description/>
  <cp:lastModifiedBy>Борисова Елена Евгеньевна</cp:lastModifiedBy>
  <cp:revision>1</cp:revision>
  <dcterms:created xsi:type="dcterms:W3CDTF">2015-11-26T13:04:00Z</dcterms:created>
  <dcterms:modified xsi:type="dcterms:W3CDTF">2015-11-26T13:05:00Z</dcterms:modified>
</cp:coreProperties>
</file>